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8C8E8" w14:textId="3A2EE61A" w:rsidR="005941AA" w:rsidRPr="001C026A" w:rsidRDefault="005941AA" w:rsidP="005941AA">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r w:rsidRPr="001C026A">
        <w:rPr>
          <w:rFonts w:ascii="Times New Roman" w:hAnsi="Times New Roman" w:cs="Times New Roman"/>
          <w:b/>
          <w:lang w:val="pl-PL"/>
        </w:rPr>
        <w:t xml:space="preserve">Załącznik Nr </w:t>
      </w:r>
      <w:r>
        <w:rPr>
          <w:rFonts w:ascii="Times New Roman" w:hAnsi="Times New Roman" w:cs="Times New Roman"/>
          <w:b/>
          <w:lang w:val="pl-PL"/>
        </w:rPr>
        <w:t>9</w:t>
      </w:r>
      <w:r w:rsidRPr="001C026A">
        <w:rPr>
          <w:rFonts w:ascii="Times New Roman" w:hAnsi="Times New Roman" w:cs="Times New Roman"/>
          <w:b/>
          <w:lang w:val="pl-PL"/>
        </w:rPr>
        <w:t xml:space="preserve"> do SWZ </w:t>
      </w:r>
    </w:p>
    <w:p w14:paraId="225038DC" w14:textId="649B27CE" w:rsidR="005941AA" w:rsidRPr="00AD7601" w:rsidRDefault="005941AA" w:rsidP="00AD7601">
      <w:pPr>
        <w:spacing w:line="276" w:lineRule="auto"/>
        <w:rPr>
          <w:rFonts w:ascii="Times New Roman" w:hAnsi="Times New Roman" w:cs="Times New Roman"/>
          <w:b/>
          <w:color w:val="auto"/>
          <w:lang w:val="pl-PL"/>
        </w:rPr>
      </w:pPr>
      <w:r w:rsidRPr="00AD7601">
        <w:rPr>
          <w:rFonts w:ascii="Times New Roman" w:hAnsi="Times New Roman" w:cs="Times New Roman"/>
          <w:color w:val="auto"/>
          <w:lang w:val="pl-PL"/>
        </w:rPr>
        <w:t xml:space="preserve">Nr postępowania: </w:t>
      </w:r>
      <w:r w:rsidR="00B6339C" w:rsidRPr="00AD7601">
        <w:rPr>
          <w:rFonts w:ascii="Times New Roman" w:hAnsi="Times New Roman" w:cs="Times New Roman"/>
          <w:color w:val="auto"/>
          <w:lang w:val="pl-PL"/>
        </w:rPr>
        <w:t>ZP</w:t>
      </w:r>
      <w:r w:rsidRPr="00AD7601">
        <w:rPr>
          <w:rFonts w:ascii="Times New Roman" w:hAnsi="Times New Roman" w:cs="Times New Roman"/>
          <w:color w:val="auto"/>
          <w:lang w:val="pl-PL"/>
        </w:rPr>
        <w:t>.271.</w:t>
      </w:r>
      <w:r w:rsidR="00FE3A54">
        <w:rPr>
          <w:rFonts w:ascii="Times New Roman" w:hAnsi="Times New Roman" w:cs="Times New Roman"/>
          <w:color w:val="auto"/>
          <w:lang w:val="pl-PL"/>
        </w:rPr>
        <w:t>23</w:t>
      </w:r>
      <w:r w:rsidRPr="00AD7601">
        <w:rPr>
          <w:rFonts w:ascii="Times New Roman" w:hAnsi="Times New Roman" w:cs="Times New Roman"/>
          <w:color w:val="auto"/>
          <w:lang w:val="pl-PL"/>
        </w:rPr>
        <w:t>.202</w:t>
      </w:r>
      <w:r w:rsidR="00B6339C" w:rsidRPr="00AD7601">
        <w:rPr>
          <w:rFonts w:ascii="Times New Roman" w:hAnsi="Times New Roman" w:cs="Times New Roman"/>
          <w:color w:val="auto"/>
          <w:lang w:val="pl-PL"/>
        </w:rPr>
        <w:t>4</w:t>
      </w:r>
    </w:p>
    <w:bookmarkEnd w:id="0"/>
    <w:p w14:paraId="59B25073" w14:textId="77777777" w:rsidR="006668DE" w:rsidRPr="00AD7601" w:rsidRDefault="006668DE" w:rsidP="00AD7601">
      <w:pPr>
        <w:spacing w:line="276" w:lineRule="auto"/>
        <w:jc w:val="center"/>
        <w:rPr>
          <w:rFonts w:ascii="Times New Roman" w:hAnsi="Times New Roman" w:cs="Times New Roman"/>
          <w:b/>
          <w:color w:val="auto"/>
          <w:lang w:val="pl-PL"/>
        </w:rPr>
      </w:pPr>
    </w:p>
    <w:p w14:paraId="0F183FA9" w14:textId="56CEE19E" w:rsidR="00A062AE" w:rsidRPr="00AD7601" w:rsidRDefault="00F93CBF" w:rsidP="00AD7601">
      <w:pPr>
        <w:spacing w:line="276" w:lineRule="auto"/>
        <w:jc w:val="center"/>
        <w:rPr>
          <w:rFonts w:ascii="Times New Roman" w:hAnsi="Times New Roman" w:cs="Times New Roman"/>
          <w:b/>
          <w:color w:val="auto"/>
          <w:lang w:val="pl-PL"/>
        </w:rPr>
      </w:pPr>
      <w:r w:rsidRPr="00AD7601">
        <w:rPr>
          <w:rFonts w:ascii="Times New Roman" w:hAnsi="Times New Roman" w:cs="Times New Roman"/>
          <w:b/>
          <w:color w:val="auto"/>
          <w:lang w:val="pl-PL"/>
        </w:rPr>
        <w:t>UMOWA Nr</w:t>
      </w:r>
      <w:r w:rsidR="00A6569C" w:rsidRPr="00AD7601">
        <w:rPr>
          <w:rFonts w:ascii="Times New Roman" w:hAnsi="Times New Roman" w:cs="Times New Roman"/>
          <w:bCs/>
          <w:color w:val="auto"/>
          <w:lang w:val="pl-PL" w:eastAsia="ar-SA"/>
        </w:rPr>
        <w:t>………………………….</w:t>
      </w:r>
    </w:p>
    <w:p w14:paraId="304EE7EC" w14:textId="77777777" w:rsidR="00A062AE" w:rsidRPr="00AD7601" w:rsidRDefault="00A062AE" w:rsidP="00AD7601">
      <w:pPr>
        <w:spacing w:line="276" w:lineRule="auto"/>
        <w:rPr>
          <w:rFonts w:ascii="Times New Roman" w:hAnsi="Times New Roman" w:cs="Times New Roman"/>
          <w:color w:val="auto"/>
          <w:lang w:val="pl-PL"/>
        </w:rPr>
      </w:pPr>
    </w:p>
    <w:p w14:paraId="5E24250B"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lang w:eastAsia="ar-SA"/>
        </w:rPr>
      </w:pPr>
      <w:r w:rsidRPr="00AD7601">
        <w:rPr>
          <w:rFonts w:ascii="Times New Roman" w:hAnsi="Times New Roman" w:cs="Times New Roman"/>
          <w:b w:val="0"/>
          <w:bCs/>
          <w:color w:val="auto"/>
          <w:sz w:val="24"/>
          <w:szCs w:val="24"/>
          <w:lang w:eastAsia="ar-SA"/>
        </w:rPr>
        <w:t xml:space="preserve">Umowa zawarta w Golubiu-Dobrzyniu w dniu  ……………………….………………  pomiędzy: </w:t>
      </w:r>
    </w:p>
    <w:p w14:paraId="2BAE0ECF" w14:textId="372A64BA"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Gminą Golub-Dobrzyń z siedzibą w Golubiu-Dobrzyniu, ul. Plac 1000-lecia 25, 87-400 Golub-Dobrzyń, NIP 5030037022</w:t>
      </w:r>
      <w:r w:rsidR="00BB5545" w:rsidRPr="00AD7601">
        <w:rPr>
          <w:rFonts w:ascii="Times New Roman" w:hAnsi="Times New Roman" w:cs="Times New Roman"/>
          <w:b w:val="0"/>
          <w:bCs/>
          <w:color w:val="auto"/>
          <w:sz w:val="24"/>
          <w:szCs w:val="24"/>
        </w:rPr>
        <w:t>,</w:t>
      </w:r>
      <w:r w:rsidRPr="00AD7601">
        <w:rPr>
          <w:rFonts w:ascii="Times New Roman" w:hAnsi="Times New Roman" w:cs="Times New Roman"/>
          <w:b w:val="0"/>
          <w:bCs/>
          <w:color w:val="auto"/>
          <w:sz w:val="24"/>
          <w:szCs w:val="24"/>
        </w:rPr>
        <w:t xml:space="preserve"> REGON 871118589, zwaną dalej „Zamawiającym”, reprezentowaną przez:</w:t>
      </w:r>
    </w:p>
    <w:p w14:paraId="4F7ADFAF"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 Marka Ryłowicza - Wójta Gminy </w:t>
      </w:r>
    </w:p>
    <w:p w14:paraId="37E4172A" w14:textId="46CFD45D" w:rsidR="00A062AE" w:rsidRPr="00AD7601" w:rsidRDefault="00F93CBF" w:rsidP="00AD7601">
      <w:pPr>
        <w:pStyle w:val="Lista"/>
        <w:spacing w:line="276" w:lineRule="auto"/>
        <w:jc w:val="both"/>
        <w:rPr>
          <w:rFonts w:ascii="Times New Roman" w:hAnsi="Times New Roman" w:cs="Times New Roman"/>
          <w:b w:val="0"/>
          <w:bCs/>
          <w:color w:val="auto"/>
          <w:sz w:val="24"/>
          <w:szCs w:val="24"/>
          <w:u w:val="single"/>
        </w:rPr>
      </w:pPr>
      <w:r w:rsidRPr="00AD7601">
        <w:rPr>
          <w:rFonts w:ascii="Times New Roman" w:hAnsi="Times New Roman" w:cs="Times New Roman"/>
          <w:b w:val="0"/>
          <w:bCs/>
          <w:color w:val="auto"/>
          <w:sz w:val="24"/>
          <w:szCs w:val="24"/>
        </w:rPr>
        <w:t xml:space="preserve">przy kontrasygnacie Iwony Katarzyny Górskiej - Skarbnika Gminy </w:t>
      </w:r>
    </w:p>
    <w:p w14:paraId="445970E3" w14:textId="77777777" w:rsidR="00A062AE" w:rsidRPr="00AD7601" w:rsidRDefault="00A062AE" w:rsidP="00AD7601">
      <w:pPr>
        <w:pStyle w:val="Stopka"/>
        <w:tabs>
          <w:tab w:val="clear" w:pos="4536"/>
          <w:tab w:val="clear" w:pos="9072"/>
        </w:tabs>
        <w:spacing w:line="276" w:lineRule="auto"/>
        <w:jc w:val="both"/>
        <w:rPr>
          <w:rFonts w:ascii="Times New Roman" w:hAnsi="Times New Roman" w:cs="Times New Roman"/>
          <w:bCs/>
          <w:color w:val="auto"/>
          <w:lang w:val="pl-PL"/>
        </w:rPr>
      </w:pPr>
    </w:p>
    <w:p w14:paraId="364C8B02" w14:textId="77777777" w:rsidR="00A062AE" w:rsidRPr="00AD7601" w:rsidRDefault="00F93CBF" w:rsidP="00AD7601">
      <w:pPr>
        <w:pStyle w:val="Stopka"/>
        <w:tabs>
          <w:tab w:val="clear" w:pos="4536"/>
          <w:tab w:val="clear" w:pos="9072"/>
        </w:tabs>
        <w:spacing w:line="276" w:lineRule="auto"/>
        <w:jc w:val="both"/>
        <w:rPr>
          <w:rFonts w:ascii="Times New Roman" w:hAnsi="Times New Roman" w:cs="Times New Roman"/>
          <w:bCs/>
          <w:color w:val="auto"/>
          <w:lang w:val="pl-PL"/>
        </w:rPr>
      </w:pPr>
      <w:r w:rsidRPr="00AD7601">
        <w:rPr>
          <w:rFonts w:ascii="Times New Roman" w:hAnsi="Times New Roman" w:cs="Times New Roman"/>
          <w:bCs/>
          <w:color w:val="auto"/>
          <w:lang w:val="pl-PL"/>
        </w:rPr>
        <w:t xml:space="preserve">a </w:t>
      </w:r>
    </w:p>
    <w:p w14:paraId="317D9DB3" w14:textId="77777777" w:rsidR="00A062AE" w:rsidRPr="00AD7601" w:rsidRDefault="00A062AE" w:rsidP="00AD7601">
      <w:pPr>
        <w:pStyle w:val="Bezodstpw"/>
        <w:spacing w:line="276" w:lineRule="auto"/>
        <w:rPr>
          <w:rFonts w:ascii="Times New Roman" w:hAnsi="Times New Roman" w:cs="Times New Roman"/>
          <w:color w:val="auto"/>
          <w:lang w:val="pl-PL"/>
        </w:rPr>
      </w:pPr>
    </w:p>
    <w:p w14:paraId="3B17AAED" w14:textId="77777777" w:rsidR="00A062AE" w:rsidRPr="00AD7601" w:rsidRDefault="00F93CBF" w:rsidP="00AD7601">
      <w:pPr>
        <w:pStyle w:val="Bezodstpw"/>
        <w:spacing w:line="276" w:lineRule="auto"/>
        <w:jc w:val="both"/>
        <w:rPr>
          <w:rFonts w:ascii="Times New Roman" w:hAnsi="Times New Roman" w:cs="Times New Roman"/>
          <w:bCs/>
          <w:color w:val="auto"/>
          <w:lang w:val="pl-PL"/>
        </w:rPr>
      </w:pPr>
      <w:r w:rsidRPr="00AD7601">
        <w:rPr>
          <w:rFonts w:ascii="Times New Roman" w:hAnsi="Times New Roman" w:cs="Times New Roman"/>
          <w:bCs/>
          <w:color w:val="auto"/>
          <w:lang w:val="pl-PL"/>
        </w:rPr>
        <w:t>…………………………………………………………………………………………………</w:t>
      </w:r>
    </w:p>
    <w:p w14:paraId="16052A34"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 zwanym dalej „Wykonawcą”, reprezentowanym przez:</w:t>
      </w:r>
    </w:p>
    <w:p w14:paraId="5F30DA24" w14:textId="77777777" w:rsidR="00A062AE" w:rsidRPr="00AD7601" w:rsidRDefault="00F93CBF" w:rsidP="00AD7601">
      <w:pPr>
        <w:pStyle w:val="Tekstpodstawowy"/>
        <w:spacing w:line="276" w:lineRule="auto"/>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w:t>
      </w:r>
    </w:p>
    <w:p w14:paraId="702D7B54" w14:textId="77777777" w:rsidR="00A062AE" w:rsidRPr="00AD7601" w:rsidRDefault="00A062AE" w:rsidP="00AD7601">
      <w:pPr>
        <w:pStyle w:val="Tekstpodstawowy"/>
        <w:spacing w:line="276" w:lineRule="auto"/>
        <w:jc w:val="both"/>
        <w:rPr>
          <w:rFonts w:ascii="Times New Roman" w:hAnsi="Times New Roman" w:cs="Times New Roman"/>
          <w:b w:val="0"/>
          <w:bCs/>
          <w:color w:val="auto"/>
          <w:sz w:val="24"/>
          <w:szCs w:val="24"/>
        </w:rPr>
      </w:pPr>
    </w:p>
    <w:p w14:paraId="1BE14712" w14:textId="77777777" w:rsidR="00A062AE" w:rsidRPr="00AD7601" w:rsidRDefault="00F93CBF" w:rsidP="00AD7601">
      <w:pPr>
        <w:widowControl/>
        <w:suppressAutoHyphens w:val="0"/>
        <w:spacing w:line="276" w:lineRule="auto"/>
        <w:rPr>
          <w:rFonts w:ascii="Times New Roman" w:eastAsia="Songti SC" w:hAnsi="Times New Roman" w:cs="Times New Roman"/>
          <w:color w:val="auto"/>
          <w:kern w:val="0"/>
          <w:lang w:val="pl-PL" w:bidi="ar-SA"/>
        </w:rPr>
      </w:pPr>
      <w:r w:rsidRPr="00AD7601">
        <w:rPr>
          <w:rFonts w:ascii="Times New Roman" w:eastAsia="Songti SC" w:hAnsi="Times New Roman" w:cs="Times New Roman"/>
          <w:color w:val="auto"/>
          <w:kern w:val="0"/>
          <w:lang w:val="pl-PL" w:bidi="ar-SA"/>
        </w:rPr>
        <w:t>łącznie w dalszej części zwanymi również: „Stronami",</w:t>
      </w:r>
    </w:p>
    <w:p w14:paraId="09A499D5" w14:textId="77777777" w:rsidR="00A909BC" w:rsidRPr="00AD7601" w:rsidRDefault="00A909BC" w:rsidP="00AD7601">
      <w:pPr>
        <w:pStyle w:val="Tekstpodstawowy"/>
        <w:spacing w:line="276" w:lineRule="auto"/>
        <w:rPr>
          <w:rFonts w:ascii="Times New Roman" w:hAnsi="Times New Roman" w:cs="Times New Roman"/>
          <w:color w:val="auto"/>
          <w:sz w:val="24"/>
          <w:szCs w:val="24"/>
        </w:rPr>
      </w:pPr>
      <w:bookmarkStart w:id="1" w:name="bookmark5"/>
      <w:bookmarkStart w:id="2" w:name="bookmark4"/>
      <w:bookmarkEnd w:id="1"/>
      <w:bookmarkEnd w:id="2"/>
    </w:p>
    <w:p w14:paraId="51B5FE74" w14:textId="5CFC1B46" w:rsidR="00A6569C" w:rsidRPr="00E2378C" w:rsidRDefault="00A909BC" w:rsidP="00E2378C">
      <w:pPr>
        <w:jc w:val="both"/>
        <w:rPr>
          <w:rFonts w:ascii="Times New Roman" w:hAnsi="Times New Roman" w:cs="Times New Roman"/>
          <w:color w:val="auto"/>
          <w:lang w:val="pl-PL"/>
        </w:rPr>
      </w:pPr>
      <w:r w:rsidRPr="00E2378C">
        <w:rPr>
          <w:rFonts w:ascii="Times New Roman" w:hAnsi="Times New Roman" w:cs="Times New Roman"/>
          <w:color w:val="auto"/>
          <w:lang w:val="pl-PL"/>
        </w:rPr>
        <w:t>W związku z wyborem oferty Wykonawcy, w wyniku przeprowadzonego postępowania o udzielenie zamówienia publicznego, zgodnie ustawą z dnia 11 września 2019 r. Prawo zamówień publicznych (</w:t>
      </w:r>
      <w:r w:rsidR="00246A0F" w:rsidRPr="00E2378C">
        <w:rPr>
          <w:rFonts w:ascii="Times New Roman" w:hAnsi="Times New Roman" w:cs="Times New Roman"/>
          <w:color w:val="auto"/>
          <w:lang w:val="pl-PL"/>
        </w:rPr>
        <w:t>tekst jedn.: Dz. U. z 2023 r. poz. 1605 z późn zm.</w:t>
      </w:r>
      <w:r w:rsidRPr="00E2378C">
        <w:rPr>
          <w:rFonts w:ascii="Times New Roman" w:hAnsi="Times New Roman" w:cs="Times New Roman"/>
          <w:color w:val="auto"/>
          <w:lang w:val="pl-PL"/>
        </w:rPr>
        <w:t xml:space="preserve">), w trybie podstawowym, na roboty budowlane pn.: </w:t>
      </w:r>
      <w:r w:rsidR="00FE3A54" w:rsidRPr="00FE3A54">
        <w:rPr>
          <w:rFonts w:ascii="Times New Roman" w:hAnsi="Times New Roman" w:cs="Times New Roman"/>
          <w:lang w:val="pl-PL"/>
        </w:rPr>
        <w:t xml:space="preserve">Wykonanie w formule „zaprojektuj i wybuduj” zadania pn.: Modernizacja zabytkowego mienia komunalnego w Podzamku </w:t>
      </w:r>
      <w:r w:rsidR="00FE3A54" w:rsidRPr="00FE06CD">
        <w:rPr>
          <w:rFonts w:ascii="Times New Roman" w:hAnsi="Times New Roman" w:cs="Times New Roman"/>
          <w:color w:val="auto"/>
          <w:lang w:val="pl-PL"/>
        </w:rPr>
        <w:t xml:space="preserve">Golubskim </w:t>
      </w:r>
      <w:r w:rsidRPr="00FE06CD">
        <w:rPr>
          <w:rFonts w:ascii="Times New Roman" w:hAnsi="Times New Roman" w:cs="Times New Roman"/>
          <w:color w:val="auto"/>
          <w:lang w:val="pl-PL"/>
        </w:rPr>
        <w:t>realizowan</w:t>
      </w:r>
      <w:r w:rsidR="00F614B9" w:rsidRPr="00FE06CD">
        <w:rPr>
          <w:rFonts w:ascii="Times New Roman" w:hAnsi="Times New Roman" w:cs="Times New Roman"/>
          <w:color w:val="auto"/>
          <w:lang w:val="pl-PL"/>
        </w:rPr>
        <w:t>e</w:t>
      </w:r>
      <w:r w:rsidRPr="00FE06CD">
        <w:rPr>
          <w:rFonts w:ascii="Times New Roman" w:hAnsi="Times New Roman" w:cs="Times New Roman"/>
          <w:color w:val="auto"/>
          <w:lang w:val="pl-PL"/>
        </w:rPr>
        <w:t xml:space="preserve"> przy dofinansowaniu </w:t>
      </w:r>
      <w:bookmarkStart w:id="3" w:name="_Hlk165364355"/>
      <w:r w:rsidR="00E2378C" w:rsidRPr="00FE06CD">
        <w:rPr>
          <w:rFonts w:ascii="Times New Roman" w:hAnsi="Times New Roman" w:cs="Times New Roman"/>
          <w:color w:val="auto"/>
          <w:lang w:val="pl-PL"/>
        </w:rPr>
        <w:t>w ramach</w:t>
      </w:r>
      <w:bookmarkEnd w:id="3"/>
      <w:r w:rsidR="00E2378C" w:rsidRPr="00FE06CD">
        <w:rPr>
          <w:rFonts w:ascii="Times New Roman" w:hAnsi="Times New Roman" w:cs="Times New Roman"/>
          <w:color w:val="auto"/>
          <w:lang w:val="pl-PL"/>
        </w:rPr>
        <w:t xml:space="preserve"> Rządowego Programu Odbudowy Zabytków - edycja pierwsza</w:t>
      </w:r>
      <w:r w:rsidRPr="00FE06CD">
        <w:rPr>
          <w:rFonts w:ascii="Times New Roman" w:hAnsi="Times New Roman" w:cs="Times New Roman"/>
          <w:color w:val="auto"/>
          <w:lang w:val="pl-PL"/>
        </w:rPr>
        <w:t xml:space="preserve">, </w:t>
      </w:r>
      <w:r w:rsidRPr="00E2378C">
        <w:rPr>
          <w:rFonts w:ascii="Times New Roman" w:hAnsi="Times New Roman" w:cs="Times New Roman"/>
          <w:color w:val="auto"/>
          <w:lang w:val="pl-PL"/>
        </w:rPr>
        <w:t>Strony zawierają umowę o następującej treści:</w:t>
      </w:r>
    </w:p>
    <w:p w14:paraId="5EEDF40B" w14:textId="77777777" w:rsidR="00F614B9" w:rsidRPr="00AD7601" w:rsidRDefault="00F614B9" w:rsidP="00AD7601">
      <w:pPr>
        <w:pStyle w:val="Bezodstpw"/>
        <w:spacing w:line="276" w:lineRule="auto"/>
        <w:jc w:val="both"/>
        <w:rPr>
          <w:rFonts w:ascii="Times New Roman" w:hAnsi="Times New Roman" w:cs="Times New Roman"/>
          <w:color w:val="auto"/>
          <w:lang w:val="pl-PL"/>
        </w:rPr>
      </w:pPr>
    </w:p>
    <w:p w14:paraId="2A166B66" w14:textId="77777777" w:rsidR="00A909BC" w:rsidRPr="00AD7601" w:rsidRDefault="00A909BC" w:rsidP="00AD7601">
      <w:pPr>
        <w:pStyle w:val="Bodytext2"/>
        <w:spacing w:line="276" w:lineRule="auto"/>
        <w:rPr>
          <w:b/>
          <w:bCs/>
          <w:sz w:val="24"/>
          <w:szCs w:val="24"/>
        </w:rPr>
      </w:pPr>
    </w:p>
    <w:p w14:paraId="4DEF8EF1" w14:textId="50DF85A2" w:rsidR="00A6569C" w:rsidRPr="00AD7601" w:rsidRDefault="00A6569C" w:rsidP="00AD7601">
      <w:pPr>
        <w:pStyle w:val="Bodytext2"/>
        <w:spacing w:line="276" w:lineRule="auto"/>
        <w:rPr>
          <w:b/>
          <w:bCs/>
          <w:sz w:val="24"/>
          <w:szCs w:val="24"/>
        </w:rPr>
      </w:pPr>
      <w:r w:rsidRPr="00AD7601">
        <w:rPr>
          <w:b/>
          <w:bCs/>
          <w:sz w:val="24"/>
          <w:szCs w:val="24"/>
        </w:rPr>
        <w:t>Przedmiot umowy</w:t>
      </w:r>
    </w:p>
    <w:p w14:paraId="7A4B957B" w14:textId="12FFF445" w:rsidR="00A6569C" w:rsidRPr="00AD7601" w:rsidRDefault="00A6569C" w:rsidP="00AD7601">
      <w:pPr>
        <w:pStyle w:val="Bodytext2"/>
        <w:spacing w:line="276" w:lineRule="auto"/>
        <w:rPr>
          <w:b/>
          <w:bCs/>
          <w:sz w:val="24"/>
          <w:szCs w:val="24"/>
        </w:rPr>
      </w:pPr>
      <w:r w:rsidRPr="00AD7601">
        <w:rPr>
          <w:b/>
          <w:bCs/>
          <w:sz w:val="24"/>
          <w:szCs w:val="24"/>
        </w:rPr>
        <w:t>§</w:t>
      </w:r>
      <w:r w:rsidR="003251ED" w:rsidRPr="00AD7601">
        <w:rPr>
          <w:b/>
          <w:bCs/>
          <w:sz w:val="24"/>
          <w:szCs w:val="24"/>
        </w:rPr>
        <w:t xml:space="preserve"> </w:t>
      </w:r>
      <w:r w:rsidRPr="00AD7601">
        <w:rPr>
          <w:b/>
          <w:bCs/>
          <w:sz w:val="24"/>
          <w:szCs w:val="24"/>
        </w:rPr>
        <w:t>1</w:t>
      </w:r>
    </w:p>
    <w:p w14:paraId="40B27908" w14:textId="77777777" w:rsidR="00A6569C" w:rsidRPr="00AD7601" w:rsidRDefault="00A6569C" w:rsidP="00AD7601">
      <w:pPr>
        <w:pStyle w:val="Bodytext2"/>
        <w:spacing w:line="276" w:lineRule="auto"/>
        <w:rPr>
          <w:sz w:val="24"/>
          <w:szCs w:val="24"/>
        </w:rPr>
      </w:pPr>
    </w:p>
    <w:p w14:paraId="0E92A5C2" w14:textId="2685B7B1" w:rsidR="00625F4C" w:rsidRPr="00AD7601" w:rsidRDefault="00A6569C">
      <w:pPr>
        <w:pStyle w:val="Akapitzlist"/>
        <w:numPr>
          <w:ilvl w:val="0"/>
          <w:numId w:val="1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Zamawiający powierza, a Wykonawca zobowiązuje się do wykonania przedmiotu umowy pn.:</w:t>
      </w:r>
      <w:bookmarkStart w:id="4" w:name="_Hlk103943311"/>
      <w:bookmarkStart w:id="5" w:name="_Hlk82768102"/>
      <w:r w:rsidR="00625F4C" w:rsidRPr="00AD7601">
        <w:rPr>
          <w:rFonts w:ascii="Times New Roman" w:hAnsi="Times New Roman" w:cs="Times New Roman"/>
          <w:color w:val="auto"/>
          <w:lang w:val="pl-PL"/>
        </w:rPr>
        <w:t xml:space="preserve"> </w:t>
      </w:r>
      <w:r w:rsidR="00FE3A54" w:rsidRPr="00FE3A54">
        <w:rPr>
          <w:rFonts w:ascii="Times New Roman" w:hAnsi="Times New Roman" w:cs="Times New Roman"/>
          <w:b/>
          <w:bCs/>
          <w:lang w:val="pl-PL"/>
        </w:rPr>
        <w:t>Wykonanie w formule „zaprojektuj i wybuduj” zadania pn.: Modernizacja zabytkowego mienia komunalnego w Podzamku Golubskim</w:t>
      </w:r>
      <w:r w:rsidR="00FE3A54">
        <w:rPr>
          <w:rFonts w:ascii="Times New Roman" w:hAnsi="Times New Roman" w:cs="Times New Roman"/>
          <w:b/>
          <w:bCs/>
          <w:lang w:val="pl-PL"/>
        </w:rPr>
        <w:t>.</w:t>
      </w:r>
    </w:p>
    <w:p w14:paraId="5892478B" w14:textId="5B8D58E4" w:rsidR="00724239" w:rsidRPr="00AD7601" w:rsidRDefault="00724239">
      <w:pPr>
        <w:pStyle w:val="Akapitzlist"/>
        <w:numPr>
          <w:ilvl w:val="0"/>
          <w:numId w:val="1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Wykonawca winien zrealizować zadanie inwestycyjne zgodnie z wymaganiami określonymi przez Zamawiającego i zasadami wiedzy technicznej oraz z punktu widzenia celu, któremu służy przedmiot umowy, na warunkach określonych w Programie Funkcjonalno-Użytkowym, zwanym dalej w skrócie PFU.</w:t>
      </w:r>
    </w:p>
    <w:p w14:paraId="01497D05" w14:textId="067B18BE" w:rsidR="00724239" w:rsidRPr="006063F4" w:rsidRDefault="00724239">
      <w:pPr>
        <w:pStyle w:val="Akapitzlist"/>
        <w:numPr>
          <w:ilvl w:val="0"/>
          <w:numId w:val="1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Na </w:t>
      </w:r>
      <w:r w:rsidRPr="006063F4">
        <w:rPr>
          <w:rFonts w:ascii="Times New Roman" w:hAnsi="Times New Roman" w:cs="Times New Roman"/>
          <w:color w:val="auto"/>
          <w:lang w:val="pl-PL"/>
        </w:rPr>
        <w:t>realizację przedmiotu umowy składają się m.in.:</w:t>
      </w:r>
    </w:p>
    <w:p w14:paraId="38F38E9C" w14:textId="59C153E3" w:rsidR="006063F4" w:rsidRPr="00FE06CD" w:rsidRDefault="006063F4">
      <w:pPr>
        <w:pStyle w:val="Bezodstpw"/>
        <w:widowControl/>
        <w:numPr>
          <w:ilvl w:val="0"/>
          <w:numId w:val="18"/>
        </w:numPr>
        <w:suppressAutoHyphens w:val="0"/>
        <w:spacing w:line="276" w:lineRule="auto"/>
        <w:jc w:val="both"/>
        <w:rPr>
          <w:rFonts w:ascii="Times New Roman" w:hAnsi="Times New Roman" w:cs="Times New Roman"/>
          <w:color w:val="auto"/>
          <w:lang w:val="pl-PL" w:eastAsia="ar-SA"/>
        </w:rPr>
      </w:pPr>
      <w:bookmarkStart w:id="6" w:name="_Hlk149899991"/>
      <w:r w:rsidRPr="00FE06CD">
        <w:rPr>
          <w:rFonts w:ascii="Times New Roman" w:hAnsi="Times New Roman" w:cs="Times New Roman"/>
          <w:color w:val="auto"/>
          <w:lang w:val="pl-PL" w:eastAsia="ar-SA"/>
        </w:rPr>
        <w:t>opracowanie mapy do celów projektowania, jeśli jest to konieczne</w:t>
      </w:r>
    </w:p>
    <w:p w14:paraId="0FFABBFB" w14:textId="3B9004CC" w:rsidR="006063F4" w:rsidRPr="00FE3A54" w:rsidRDefault="006063F4">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FF0000"/>
          <w:kern w:val="0"/>
          <w:lang w:val="pl-PL" w:eastAsia="en-US" w:bidi="ar-SA"/>
        </w:rPr>
      </w:pPr>
      <w:r w:rsidRPr="00FE06CD">
        <w:rPr>
          <w:rFonts w:ascii="Times New Roman" w:eastAsiaTheme="minorHAnsi" w:hAnsi="Times New Roman" w:cs="Times New Roman"/>
          <w:color w:val="auto"/>
          <w:kern w:val="0"/>
          <w:lang w:val="pl-PL" w:eastAsia="en-US" w:bidi="ar-SA"/>
        </w:rPr>
        <w:t>przedstawienie koncepcji modernizacji zabytkowego dworku wraz z kartami materiałowymi proponowanych rozwiązań/materiałów do zaakceptowania przez merytoryczne wydziały zamawiającego</w:t>
      </w:r>
      <w:r w:rsidRPr="00FE3A54">
        <w:rPr>
          <w:rFonts w:ascii="Times New Roman" w:eastAsiaTheme="minorHAnsi" w:hAnsi="Times New Roman" w:cs="Times New Roman"/>
          <w:color w:val="FF0000"/>
          <w:kern w:val="0"/>
          <w:lang w:val="pl-PL" w:eastAsia="en-US" w:bidi="ar-SA"/>
        </w:rPr>
        <w:t>.</w:t>
      </w:r>
    </w:p>
    <w:p w14:paraId="20AF0E47" w14:textId="48EC4FE8" w:rsidR="006063F4" w:rsidRPr="00FE06CD" w:rsidRDefault="006063F4">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lastRenderedPageBreak/>
        <w:t>opracowanie materiałów do zgłoszenia robót dotyczących modernizacji zabytkowego dworku, wg wymagań, obowiązujących przepisów i norm przywołanych w PFU.</w:t>
      </w:r>
    </w:p>
    <w:p w14:paraId="1CC6E4F6" w14:textId="57FC3654" w:rsidR="006063F4" w:rsidRPr="00FE06CD" w:rsidRDefault="006063F4">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przygotowanie dokumentacji w celu uzyskani</w:t>
      </w:r>
      <w:r w:rsidR="00657C10" w:rsidRPr="00FE06CD">
        <w:rPr>
          <w:rFonts w:ascii="Times New Roman" w:eastAsiaTheme="minorHAnsi" w:hAnsi="Times New Roman" w:cs="Times New Roman"/>
          <w:color w:val="auto"/>
          <w:kern w:val="0"/>
          <w:lang w:val="pl-PL" w:eastAsia="en-US" w:bidi="ar-SA"/>
        </w:rPr>
        <w:t>a</w:t>
      </w:r>
      <w:r w:rsidRPr="00FE06CD">
        <w:rPr>
          <w:rFonts w:ascii="Times New Roman" w:eastAsiaTheme="minorHAnsi" w:hAnsi="Times New Roman" w:cs="Times New Roman"/>
          <w:color w:val="auto"/>
          <w:kern w:val="0"/>
          <w:lang w:val="pl-PL" w:eastAsia="en-US" w:bidi="ar-SA"/>
        </w:rPr>
        <w:t xml:space="preserve"> zgody organu administracji architektoniczno-budowlanej oraz Wojewódzkiego Konserwatora Zabytków na prowadzenie robót budowanych – wg wymagań obowiązujących przepisów.</w:t>
      </w:r>
    </w:p>
    <w:p w14:paraId="64758855" w14:textId="77396376" w:rsidR="006063F4" w:rsidRPr="00FE06CD"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UWAGA: ww. materiały do zgłoszenia wymagają akceptacji przedstawiciela Zamawiającego przed złożeniem do organu.</w:t>
      </w:r>
    </w:p>
    <w:p w14:paraId="0BFC20F7" w14:textId="77777777" w:rsidR="006063F4" w:rsidRPr="00FE06CD"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Na podstawie upoważnień otrzymanych od Zamawiającego:</w:t>
      </w:r>
    </w:p>
    <w:p w14:paraId="62894F69" w14:textId="77777777" w:rsidR="006063F4" w:rsidRPr="00FE06CD"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 uzyskania braku sprzeciwu do zgłoszenia robót (jeśli wymagane);</w:t>
      </w:r>
    </w:p>
    <w:p w14:paraId="48B86B60" w14:textId="77777777" w:rsidR="006063F4" w:rsidRPr="00FE06CD"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 zawiadomienia stosownych organów o zamiarze przystąpienia do robót budowlanych;</w:t>
      </w:r>
    </w:p>
    <w:p w14:paraId="65FC21DB" w14:textId="77777777" w:rsidR="006063F4" w:rsidRPr="00FE06CD" w:rsidRDefault="006063F4" w:rsidP="006063F4">
      <w:pPr>
        <w:pStyle w:val="Akapitzlist"/>
        <w:widowControl/>
        <w:suppressAutoHyphens w:val="0"/>
        <w:autoSpaceDE w:val="0"/>
        <w:autoSpaceDN w:val="0"/>
        <w:adjustRightInd w:val="0"/>
        <w:ind w:left="72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 zawiadomienia innych organów, jeżeli jest to konieczne.</w:t>
      </w:r>
    </w:p>
    <w:p w14:paraId="14ABC28D" w14:textId="0F1F00F1" w:rsidR="006063F4" w:rsidRPr="00FE06CD" w:rsidRDefault="006063F4">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zrealizowania robót w oparciu o zatwierdzoną dokumentację projektową.</w:t>
      </w:r>
    </w:p>
    <w:p w14:paraId="1C535598" w14:textId="7CED4DCC" w:rsidR="006063F4" w:rsidRPr="00FE06CD" w:rsidRDefault="006063F4">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prowadzenie dziennika budowy.</w:t>
      </w:r>
    </w:p>
    <w:p w14:paraId="44076ECD" w14:textId="2D8C84C2" w:rsidR="006063F4" w:rsidRPr="00FE06CD" w:rsidRDefault="006063F4">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przygotowanie rozliczenia końcowego robót.</w:t>
      </w:r>
    </w:p>
    <w:p w14:paraId="6C328C5B" w14:textId="4E077D48" w:rsidR="006063F4" w:rsidRPr="00FE06CD" w:rsidRDefault="00657C10">
      <w:pPr>
        <w:pStyle w:val="Akapitzlist"/>
        <w:widowControl/>
        <w:numPr>
          <w:ilvl w:val="0"/>
          <w:numId w:val="18"/>
        </w:numPr>
        <w:suppressAutoHyphens w:val="0"/>
        <w:autoSpaceDE w:val="0"/>
        <w:autoSpaceDN w:val="0"/>
        <w:adjustRightInd w:val="0"/>
        <w:rPr>
          <w:rFonts w:ascii="Times New Roman" w:eastAsiaTheme="minorHAnsi" w:hAnsi="Times New Roman" w:cs="Times New Roman"/>
          <w:color w:val="auto"/>
          <w:kern w:val="0"/>
          <w:lang w:val="pl-PL" w:eastAsia="en-US" w:bidi="ar-SA"/>
        </w:rPr>
      </w:pPr>
      <w:r w:rsidRPr="00FE06CD">
        <w:rPr>
          <w:rFonts w:ascii="Times New Roman" w:eastAsiaTheme="minorHAnsi" w:hAnsi="Times New Roman" w:cs="Times New Roman"/>
          <w:color w:val="auto"/>
          <w:kern w:val="0"/>
          <w:lang w:val="pl-PL" w:eastAsia="en-US" w:bidi="ar-SA"/>
        </w:rPr>
        <w:t>s</w:t>
      </w:r>
      <w:r w:rsidR="006063F4" w:rsidRPr="00FE06CD">
        <w:rPr>
          <w:rFonts w:ascii="Times New Roman" w:eastAsiaTheme="minorHAnsi" w:hAnsi="Times New Roman" w:cs="Times New Roman"/>
          <w:color w:val="auto"/>
          <w:kern w:val="0"/>
          <w:lang w:val="pl-PL" w:eastAsia="en-US" w:bidi="ar-SA"/>
        </w:rPr>
        <w:t>porządzenie dokumentacji powykonawczej (również w formie cyfrowej w formacje PDF i DGN (DWG)).</w:t>
      </w:r>
    </w:p>
    <w:p w14:paraId="52F352BF" w14:textId="6B44E912" w:rsidR="006063F4" w:rsidRPr="00FE06CD" w:rsidRDefault="006063F4">
      <w:pPr>
        <w:pStyle w:val="Bezodstpw"/>
        <w:widowControl/>
        <w:numPr>
          <w:ilvl w:val="0"/>
          <w:numId w:val="18"/>
        </w:numPr>
        <w:suppressAutoHyphens w:val="0"/>
        <w:spacing w:line="276" w:lineRule="auto"/>
        <w:jc w:val="both"/>
        <w:rPr>
          <w:rFonts w:ascii="Times New Roman" w:hAnsi="Times New Roman" w:cs="Times New Roman"/>
          <w:color w:val="auto"/>
          <w:lang w:val="pl-PL" w:eastAsia="ar-SA"/>
        </w:rPr>
      </w:pPr>
      <w:r w:rsidRPr="00FE06CD">
        <w:rPr>
          <w:rFonts w:ascii="Times New Roman" w:eastAsiaTheme="minorHAnsi" w:hAnsi="Times New Roman" w:cs="Times New Roman"/>
          <w:color w:val="auto"/>
          <w:kern w:val="0"/>
          <w:lang w:val="pl-PL" w:eastAsia="en-US" w:bidi="ar-SA"/>
        </w:rPr>
        <w:t>przekazanie zrealizowanego obiektu Zamawiającemu.</w:t>
      </w:r>
    </w:p>
    <w:p w14:paraId="590A6CA6" w14:textId="77777777" w:rsidR="00724239" w:rsidRPr="00FE3A54" w:rsidRDefault="00724239" w:rsidP="006063F4">
      <w:pPr>
        <w:pStyle w:val="Bezodstpw"/>
        <w:widowControl/>
        <w:suppressAutoHyphens w:val="0"/>
        <w:spacing w:line="276" w:lineRule="auto"/>
        <w:jc w:val="both"/>
        <w:rPr>
          <w:rFonts w:ascii="Times New Roman" w:hAnsi="Times New Roman" w:cs="Times New Roman"/>
          <w:color w:val="FF0000"/>
          <w:lang w:val="pl-PL" w:eastAsia="ar-SA"/>
        </w:rPr>
      </w:pPr>
    </w:p>
    <w:bookmarkEnd w:id="6"/>
    <w:p w14:paraId="757F0E38" w14:textId="735ED5CB" w:rsidR="00724239" w:rsidRPr="00AD7601" w:rsidRDefault="00724239">
      <w:pPr>
        <w:pStyle w:val="Akapitzlist"/>
        <w:numPr>
          <w:ilvl w:val="0"/>
          <w:numId w:val="11"/>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Zarys merytoryczny i formalno-prawny uwarunkowań realizacji przedmiotu zamówienia określa PFU i SWZ.</w:t>
      </w:r>
    </w:p>
    <w:p w14:paraId="37912520" w14:textId="77777777" w:rsidR="006D65BF" w:rsidRPr="00AD7601" w:rsidRDefault="006D65BF" w:rsidP="00AD7601">
      <w:pPr>
        <w:pStyle w:val="Akapitzlist"/>
        <w:spacing w:line="276" w:lineRule="auto"/>
        <w:ind w:left="284"/>
        <w:jc w:val="both"/>
        <w:rPr>
          <w:rFonts w:ascii="Times New Roman" w:hAnsi="Times New Roman" w:cs="Times New Roman"/>
          <w:color w:val="auto"/>
          <w:lang w:val="pl-PL"/>
        </w:rPr>
      </w:pPr>
    </w:p>
    <w:bookmarkEnd w:id="4"/>
    <w:bookmarkEnd w:id="5"/>
    <w:p w14:paraId="7255E49D" w14:textId="77777777" w:rsidR="00724239" w:rsidRPr="00AD7601" w:rsidRDefault="00724239"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Termin wykonania przedmiotu umowy</w:t>
      </w:r>
    </w:p>
    <w:p w14:paraId="2D416300" w14:textId="003AFF04" w:rsidR="00724239" w:rsidRPr="00AD7601" w:rsidRDefault="00724239"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2</w:t>
      </w:r>
    </w:p>
    <w:p w14:paraId="7EAA45BF" w14:textId="77777777" w:rsidR="00724239" w:rsidRPr="00AD7601" w:rsidRDefault="00724239" w:rsidP="00AD7601">
      <w:pPr>
        <w:pStyle w:val="Akapitzlist"/>
        <w:spacing w:line="276" w:lineRule="auto"/>
        <w:ind w:left="284" w:hanging="284"/>
        <w:jc w:val="center"/>
        <w:rPr>
          <w:rFonts w:ascii="Times New Roman" w:hAnsi="Times New Roman" w:cs="Times New Roman"/>
          <w:b/>
          <w:bCs/>
          <w:color w:val="auto"/>
          <w:lang w:val="pl-PL"/>
        </w:rPr>
      </w:pPr>
    </w:p>
    <w:p w14:paraId="24579537" w14:textId="27053EB8" w:rsidR="00E4739C" w:rsidRPr="00AD7601" w:rsidRDefault="00E4739C" w:rsidP="00AD7601">
      <w:pPr>
        <w:pStyle w:val="Akapitzlist"/>
        <w:widowControl/>
        <w:numPr>
          <w:ilvl w:val="0"/>
          <w:numId w:val="1"/>
        </w:numPr>
        <w:spacing w:line="276" w:lineRule="auto"/>
        <w:ind w:left="284" w:right="20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Termin realizacji przedmiotu umowy: </w:t>
      </w:r>
      <w:r w:rsidRPr="00AD7601">
        <w:rPr>
          <w:rFonts w:ascii="Times New Roman" w:hAnsi="Times New Roman" w:cs="Times New Roman"/>
          <w:b/>
          <w:bCs/>
          <w:color w:val="auto"/>
          <w:lang w:val="pl-PL"/>
        </w:rPr>
        <w:t>1</w:t>
      </w:r>
      <w:r w:rsidR="00AD7601">
        <w:rPr>
          <w:rFonts w:ascii="Times New Roman" w:hAnsi="Times New Roman" w:cs="Times New Roman"/>
          <w:b/>
          <w:bCs/>
          <w:color w:val="auto"/>
          <w:lang w:val="pl-PL"/>
        </w:rPr>
        <w:t>1</w:t>
      </w:r>
      <w:r w:rsidRPr="00AD7601">
        <w:rPr>
          <w:rFonts w:ascii="Times New Roman" w:hAnsi="Times New Roman" w:cs="Times New Roman"/>
          <w:b/>
          <w:bCs/>
          <w:color w:val="auto"/>
          <w:lang w:val="pl-PL"/>
        </w:rPr>
        <w:t xml:space="preserve"> miesi</w:t>
      </w:r>
      <w:r w:rsidR="00B26973">
        <w:rPr>
          <w:rFonts w:ascii="Times New Roman" w:hAnsi="Times New Roman" w:cs="Times New Roman"/>
          <w:b/>
          <w:bCs/>
          <w:color w:val="auto"/>
          <w:lang w:val="pl-PL"/>
        </w:rPr>
        <w:t>ęcy</w:t>
      </w:r>
      <w:r w:rsidRPr="00AD7601">
        <w:rPr>
          <w:rFonts w:ascii="Times New Roman" w:hAnsi="Times New Roman" w:cs="Times New Roman"/>
          <w:color w:val="auto"/>
          <w:lang w:val="pl-PL"/>
        </w:rPr>
        <w:t xml:space="preserve"> od dnia podpisania umowy, który obejmuje okres wykonania dokumentacji projektowo kosztorysowej wraz z uzyskaniem ostatecznego pozwolenia na budowę, oraz okres wykonywania robót budowlanych.</w:t>
      </w:r>
    </w:p>
    <w:p w14:paraId="1F46B6AE" w14:textId="521D9AAA" w:rsidR="00E4739C" w:rsidRPr="00AD7601" w:rsidRDefault="00E4739C" w:rsidP="00AD7601">
      <w:pPr>
        <w:pStyle w:val="Akapitzlist"/>
        <w:widowControl/>
        <w:numPr>
          <w:ilvl w:val="0"/>
          <w:numId w:val="1"/>
        </w:numPr>
        <w:spacing w:line="276" w:lineRule="auto"/>
        <w:ind w:left="284" w:right="20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 datę zakończenia wykonywania całego przedmiotu umowy uznana jest data spisania protokołu odbioru końcowego przedmiotu zamówienia realizowanego w systemie zaprojektuj i </w:t>
      </w:r>
      <w:r w:rsidR="00657C10">
        <w:rPr>
          <w:rFonts w:ascii="Times New Roman" w:hAnsi="Times New Roman" w:cs="Times New Roman"/>
          <w:color w:val="auto"/>
          <w:lang w:val="pl-PL"/>
        </w:rPr>
        <w:t>wy</w:t>
      </w:r>
      <w:r w:rsidRPr="00AD7601">
        <w:rPr>
          <w:rFonts w:ascii="Times New Roman" w:hAnsi="Times New Roman" w:cs="Times New Roman"/>
          <w:color w:val="auto"/>
          <w:lang w:val="pl-PL"/>
        </w:rPr>
        <w:t>buduj.</w:t>
      </w:r>
    </w:p>
    <w:p w14:paraId="6C4D2CC4" w14:textId="57D2FF51" w:rsidR="00E4739C" w:rsidRPr="00AD7601" w:rsidRDefault="00E4739C" w:rsidP="00AD7601">
      <w:pPr>
        <w:pStyle w:val="Akapitzlist"/>
        <w:widowControl/>
        <w:numPr>
          <w:ilvl w:val="0"/>
          <w:numId w:val="1"/>
        </w:numPr>
        <w:spacing w:line="276" w:lineRule="auto"/>
        <w:ind w:left="284" w:right="20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Zamawiający przekaże Wykonawcy teren budowy w terminie </w:t>
      </w:r>
      <w:r w:rsidRPr="00B77404">
        <w:rPr>
          <w:rFonts w:ascii="Times New Roman" w:hAnsi="Times New Roman" w:cs="Times New Roman"/>
          <w:color w:val="000000" w:themeColor="text1"/>
          <w:lang w:val="pl-PL"/>
        </w:rPr>
        <w:t xml:space="preserve">do </w:t>
      </w:r>
      <w:r w:rsidR="00AD22AC">
        <w:rPr>
          <w:rFonts w:ascii="Times New Roman" w:hAnsi="Times New Roman" w:cs="Times New Roman"/>
          <w:color w:val="000000" w:themeColor="text1"/>
          <w:lang w:val="pl-PL"/>
        </w:rPr>
        <w:t>7 dni przed rozpoczęciem robót budowlanych.</w:t>
      </w:r>
    </w:p>
    <w:p w14:paraId="626FDF1E"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p>
    <w:p w14:paraId="600B0175"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p>
    <w:p w14:paraId="6E694A32"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Obowiązki Zamawiającego</w:t>
      </w:r>
    </w:p>
    <w:p w14:paraId="585058CC"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3</w:t>
      </w:r>
    </w:p>
    <w:p w14:paraId="1D6B7509" w14:textId="77777777" w:rsidR="00E4739C" w:rsidRPr="00AD7601" w:rsidRDefault="00E4739C" w:rsidP="00AD7601">
      <w:pPr>
        <w:pStyle w:val="Akapitzlist"/>
        <w:spacing w:line="276" w:lineRule="auto"/>
        <w:ind w:left="284" w:hanging="284"/>
        <w:jc w:val="center"/>
        <w:rPr>
          <w:rFonts w:ascii="Times New Roman" w:hAnsi="Times New Roman" w:cs="Times New Roman"/>
          <w:b/>
          <w:bCs/>
          <w:color w:val="auto"/>
          <w:lang w:val="pl-PL"/>
        </w:rPr>
      </w:pPr>
    </w:p>
    <w:p w14:paraId="45F78420" w14:textId="336FA51C" w:rsidR="00E4739C" w:rsidRPr="00AD7601" w:rsidRDefault="00E4739C" w:rsidP="00AD7601">
      <w:pPr>
        <w:pStyle w:val="Akapitzlist"/>
        <w:spacing w:line="276" w:lineRule="auto"/>
        <w:ind w:left="284" w:hanging="284"/>
        <w:rPr>
          <w:rFonts w:ascii="Times New Roman" w:hAnsi="Times New Roman" w:cs="Times New Roman"/>
          <w:color w:val="auto"/>
          <w:lang w:val="pl-PL"/>
        </w:rPr>
      </w:pPr>
      <w:r w:rsidRPr="00AD7601">
        <w:rPr>
          <w:rFonts w:ascii="Times New Roman" w:hAnsi="Times New Roman" w:cs="Times New Roman"/>
          <w:color w:val="auto"/>
          <w:lang w:val="pl-PL"/>
        </w:rPr>
        <w:t>Do obowiązków Zamawiającego należy w szczególności:</w:t>
      </w:r>
    </w:p>
    <w:p w14:paraId="2DA64D5A" w14:textId="77777777" w:rsidR="00E4739C" w:rsidRPr="00AD7601" w:rsidRDefault="00E4739C">
      <w:pPr>
        <w:pStyle w:val="Akapitzlist"/>
        <w:numPr>
          <w:ilvl w:val="0"/>
          <w:numId w:val="19"/>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Uzgodnienie dokumentacji projektowej i STWiORB w zakresie doboru materiałów i zgodności z PFU – w terminie 14 dni od dnia jej otrzymania od Wykonawcy </w:t>
      </w:r>
    </w:p>
    <w:p w14:paraId="04F46C68" w14:textId="77777777" w:rsidR="00E4739C" w:rsidRPr="00AD7601" w:rsidRDefault="00E4739C">
      <w:pPr>
        <w:pStyle w:val="Akapitzlist"/>
        <w:numPr>
          <w:ilvl w:val="0"/>
          <w:numId w:val="19"/>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Zatwierdzenie prawidłowo wykonanej zgodnie z umową dokumentacji projektowej i STWiORB – w terminie 14 dni od dnia jej otrzymania; </w:t>
      </w:r>
    </w:p>
    <w:p w14:paraId="43AF92C5" w14:textId="5CCD5DF4" w:rsidR="00E4739C" w:rsidRPr="00AD7601" w:rsidRDefault="00E4739C">
      <w:pPr>
        <w:pStyle w:val="Akapitzlist"/>
        <w:numPr>
          <w:ilvl w:val="0"/>
          <w:numId w:val="19"/>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Protokolarne przekazanie Wykonawcy terenu budowy</w:t>
      </w:r>
      <w:r w:rsidR="00B26973">
        <w:rPr>
          <w:rFonts w:ascii="Times New Roman" w:hAnsi="Times New Roman" w:cs="Times New Roman"/>
          <w:color w:val="auto"/>
          <w:lang w:val="pl-PL"/>
        </w:rPr>
        <w:t>;</w:t>
      </w:r>
    </w:p>
    <w:p w14:paraId="7FAB19DE" w14:textId="77777777" w:rsidR="00E4739C" w:rsidRPr="00AD7601" w:rsidRDefault="00E4739C">
      <w:pPr>
        <w:pStyle w:val="Akapitzlist"/>
        <w:numPr>
          <w:ilvl w:val="0"/>
          <w:numId w:val="19"/>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Odebranie wykonanego w sposób należyty przedmiotu umowy </w:t>
      </w:r>
    </w:p>
    <w:p w14:paraId="16908380" w14:textId="090571B0" w:rsidR="00E4739C" w:rsidRPr="00AD7601" w:rsidRDefault="00E4739C">
      <w:pPr>
        <w:pStyle w:val="Akapitzlist"/>
        <w:numPr>
          <w:ilvl w:val="0"/>
          <w:numId w:val="19"/>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Terminowa zapłata za wykonany i odebrany przedmiot umowy.</w:t>
      </w:r>
    </w:p>
    <w:p w14:paraId="31849289" w14:textId="77777777" w:rsidR="00B26973" w:rsidRDefault="00B26973" w:rsidP="00AD7601">
      <w:pPr>
        <w:pStyle w:val="Akapitzlist"/>
        <w:spacing w:line="276" w:lineRule="auto"/>
        <w:ind w:left="284" w:hanging="284"/>
        <w:jc w:val="center"/>
        <w:rPr>
          <w:rFonts w:ascii="Times New Roman" w:hAnsi="Times New Roman" w:cs="Times New Roman"/>
          <w:b/>
          <w:bCs/>
          <w:color w:val="auto"/>
          <w:lang w:val="pl-PL"/>
        </w:rPr>
      </w:pPr>
    </w:p>
    <w:p w14:paraId="4CA09827" w14:textId="4D9A3F8B" w:rsidR="00F614FD" w:rsidRPr="00AD7601" w:rsidRDefault="00F614FD"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lastRenderedPageBreak/>
        <w:t>Obowiązki Wykonawcy</w:t>
      </w:r>
    </w:p>
    <w:p w14:paraId="66F05887" w14:textId="611BBDCC" w:rsidR="00F614FD" w:rsidRPr="00AD7601" w:rsidRDefault="00F614FD"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xml:space="preserve">§ </w:t>
      </w:r>
      <w:r w:rsidR="00021C46" w:rsidRPr="00AD7601">
        <w:rPr>
          <w:rFonts w:ascii="Times New Roman" w:hAnsi="Times New Roman" w:cs="Times New Roman"/>
          <w:b/>
          <w:bCs/>
          <w:color w:val="auto"/>
          <w:lang w:val="pl-PL"/>
        </w:rPr>
        <w:t>4</w:t>
      </w:r>
    </w:p>
    <w:p w14:paraId="29EFAB84" w14:textId="77777777" w:rsidR="00021C46" w:rsidRPr="00AD7601" w:rsidRDefault="00021C46" w:rsidP="00AD7601">
      <w:pPr>
        <w:pStyle w:val="Akapitzlist"/>
        <w:spacing w:line="276" w:lineRule="auto"/>
        <w:ind w:left="284" w:hanging="284"/>
        <w:jc w:val="both"/>
        <w:rPr>
          <w:rFonts w:ascii="Times New Roman" w:hAnsi="Times New Roman" w:cs="Times New Roman"/>
          <w:b/>
          <w:bCs/>
          <w:color w:val="auto"/>
          <w:lang w:val="pl-PL"/>
        </w:rPr>
      </w:pPr>
    </w:p>
    <w:p w14:paraId="66C05FD7" w14:textId="77777777" w:rsidR="00021C46" w:rsidRPr="00AD7601" w:rsidRDefault="00021C46">
      <w:pPr>
        <w:pStyle w:val="Akapitzlist"/>
        <w:numPr>
          <w:ilvl w:val="0"/>
          <w:numId w:val="20"/>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Do obowiązków Wykonawcy należy w szczególności:</w:t>
      </w:r>
    </w:p>
    <w:p w14:paraId="0EE519D7" w14:textId="77777777"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Rozpoznanie uwarunkowań terenowych i prawnych związanych z realizacją przedmiotowej inwestycji, których rozwiązania projektowe winny znaleźć się w dokumentacji projektowej; </w:t>
      </w:r>
    </w:p>
    <w:p w14:paraId="698A57BB" w14:textId="77777777"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na własny koszt niezbędnej obsługi geodezyjnej i geologicznej; </w:t>
      </w:r>
    </w:p>
    <w:p w14:paraId="077C186C" w14:textId="45F65FD8"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Przedłożenie Zamawiającemu dokumentacji projektowej i STWiORB celem dokonania uzgodnień w zakresie doboru materiałów i zgodności z PFU. Dalsza realizacja przedmiotu umowy możliwa będzie po uzyskaniu przez Wykonawcę pisemnej aprobaty Zamawiającego; </w:t>
      </w:r>
    </w:p>
    <w:p w14:paraId="21F65119" w14:textId="77777777"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Uzyskanie we własnym zakresie i na własny koszt wszelkich: opinii, warunków, uzgodnień, pozwoleń i decyzji administracyjnych warunkujących realizację przedmiotu zamówienia. </w:t>
      </w:r>
    </w:p>
    <w:p w14:paraId="343CF0D4" w14:textId="54C33DF5"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Wykonanie dokumentacji projektowej i STWiORB zgodnie </w:t>
      </w:r>
      <w:r w:rsidR="00006BB4" w:rsidRPr="00AD7601">
        <w:rPr>
          <w:rFonts w:ascii="Times New Roman" w:hAnsi="Times New Roman" w:cs="Times New Roman"/>
          <w:color w:val="auto"/>
          <w:lang w:val="pl-PL"/>
        </w:rPr>
        <w:t>z PFU</w:t>
      </w:r>
      <w:r w:rsidR="00006BB4">
        <w:rPr>
          <w:rFonts w:ascii="Times New Roman" w:hAnsi="Times New Roman" w:cs="Times New Roman"/>
          <w:color w:val="auto"/>
          <w:lang w:val="pl-PL"/>
        </w:rPr>
        <w:t xml:space="preserve">, </w:t>
      </w:r>
      <w:r w:rsidRPr="00AD7601">
        <w:rPr>
          <w:rFonts w:ascii="Times New Roman" w:hAnsi="Times New Roman" w:cs="Times New Roman"/>
          <w:color w:val="auto"/>
          <w:lang w:val="pl-PL"/>
        </w:rPr>
        <w:t xml:space="preserve">postanowieniami niniejszej umowy i obowiązującymi przepisami; </w:t>
      </w:r>
    </w:p>
    <w:p w14:paraId="351ECFC1" w14:textId="77777777"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Przedłożenie Zamawiającemu do zatwierdzenia wykonanej dokumentacji projektowej i STWiORB; </w:t>
      </w:r>
    </w:p>
    <w:p w14:paraId="499E6D2B" w14:textId="77777777"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Usuwanie na bieżąco wad ukrytych dokumentacji projektowej </w:t>
      </w:r>
    </w:p>
    <w:p w14:paraId="5250BD83" w14:textId="7A97CB2A"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Uzyskanie pozwolenia na budowę; </w:t>
      </w:r>
    </w:p>
    <w:p w14:paraId="24F9F247" w14:textId="1058D0C0" w:rsidR="00021C46" w:rsidRPr="00AD7601" w:rsidRDefault="00021C46">
      <w:pPr>
        <w:pStyle w:val="Akapitzlist"/>
        <w:numPr>
          <w:ilvl w:val="0"/>
          <w:numId w:val="21"/>
        </w:numPr>
        <w:spacing w:line="276" w:lineRule="auto"/>
        <w:ind w:left="567" w:hanging="283"/>
        <w:jc w:val="both"/>
        <w:rPr>
          <w:rFonts w:ascii="Times New Roman" w:hAnsi="Times New Roman" w:cs="Times New Roman"/>
          <w:b/>
          <w:bCs/>
          <w:color w:val="auto"/>
          <w:lang w:val="pl-PL"/>
        </w:rPr>
      </w:pPr>
      <w:r w:rsidRPr="00AD7601">
        <w:rPr>
          <w:rFonts w:ascii="Times New Roman" w:hAnsi="Times New Roman" w:cs="Times New Roman"/>
          <w:color w:val="auto"/>
          <w:lang w:val="pl-PL"/>
        </w:rPr>
        <w:t>Złożenie wniosku o wydanie dziennika budowy</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wymagany)</w:t>
      </w:r>
      <w:r w:rsidRPr="00AD7601">
        <w:rPr>
          <w:rFonts w:ascii="Times New Roman" w:hAnsi="Times New Roman" w:cs="Times New Roman"/>
          <w:color w:val="auto"/>
          <w:lang w:val="pl-PL"/>
        </w:rPr>
        <w:t xml:space="preserve">; </w:t>
      </w:r>
    </w:p>
    <w:p w14:paraId="4FEC272C" w14:textId="6C3AF529"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Dokonaniu zawiadomienia o terminie rozpoczęcia robót budowlanych Powiatowego Inspektora Nadzoru Budowlanego</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wymagane)</w:t>
      </w:r>
      <w:r w:rsidRPr="00AD7601">
        <w:rPr>
          <w:rFonts w:ascii="Times New Roman" w:hAnsi="Times New Roman" w:cs="Times New Roman"/>
          <w:color w:val="auto"/>
          <w:lang w:val="pl-PL"/>
        </w:rPr>
        <w:t xml:space="preserve">; </w:t>
      </w:r>
    </w:p>
    <w:p w14:paraId="06567EDC" w14:textId="5602B71E"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Złożeniu zawiadomienia o terminie rozpoczęcia robót budowlanych </w:t>
      </w:r>
      <w:r w:rsidR="00657C10">
        <w:rPr>
          <w:rFonts w:ascii="Times New Roman" w:hAnsi="Times New Roman" w:cs="Times New Roman"/>
          <w:color w:val="auto"/>
          <w:lang w:val="pl-PL"/>
        </w:rPr>
        <w:t>do Wojewódzkiego Konserwatora Zabytków</w:t>
      </w:r>
      <w:r w:rsidRPr="00AD7601">
        <w:rPr>
          <w:rFonts w:ascii="Times New Roman" w:hAnsi="Times New Roman" w:cs="Times New Roman"/>
          <w:color w:val="auto"/>
          <w:lang w:val="pl-PL"/>
        </w:rPr>
        <w:t xml:space="preserve">; </w:t>
      </w:r>
    </w:p>
    <w:p w14:paraId="3251F578" w14:textId="6A932FDF"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Przedłożenie harmonogram</w:t>
      </w:r>
      <w:r w:rsidR="00006BB4">
        <w:rPr>
          <w:rFonts w:ascii="Times New Roman" w:hAnsi="Times New Roman" w:cs="Times New Roman"/>
          <w:color w:val="auto"/>
          <w:lang w:val="pl-PL"/>
        </w:rPr>
        <w:t>u</w:t>
      </w:r>
      <w:r w:rsidRPr="00AD7601">
        <w:rPr>
          <w:rFonts w:ascii="Times New Roman" w:hAnsi="Times New Roman" w:cs="Times New Roman"/>
          <w:color w:val="auto"/>
          <w:lang w:val="pl-PL"/>
        </w:rPr>
        <w:t xml:space="preserve"> rzeczowo-finansowym </w:t>
      </w:r>
      <w:r w:rsidR="00006BB4" w:rsidRPr="00AD7601">
        <w:rPr>
          <w:rFonts w:ascii="Times New Roman" w:hAnsi="Times New Roman" w:cs="Times New Roman"/>
          <w:color w:val="auto"/>
          <w:lang w:val="pl-PL"/>
        </w:rPr>
        <w:t>spójnego z kosztorys</w:t>
      </w:r>
      <w:r w:rsidR="00006BB4">
        <w:rPr>
          <w:rFonts w:ascii="Times New Roman" w:hAnsi="Times New Roman" w:cs="Times New Roman"/>
          <w:color w:val="auto"/>
          <w:lang w:val="pl-PL"/>
        </w:rPr>
        <w:t>em</w:t>
      </w:r>
      <w:r w:rsidR="00006BB4" w:rsidRPr="00AD7601">
        <w:rPr>
          <w:rFonts w:ascii="Times New Roman" w:hAnsi="Times New Roman" w:cs="Times New Roman"/>
          <w:color w:val="auto"/>
          <w:lang w:val="pl-PL"/>
        </w:rPr>
        <w:t xml:space="preserve"> ofertow</w:t>
      </w:r>
      <w:r w:rsidR="00006BB4">
        <w:rPr>
          <w:rFonts w:ascii="Times New Roman" w:hAnsi="Times New Roman" w:cs="Times New Roman"/>
          <w:color w:val="auto"/>
          <w:lang w:val="pl-PL"/>
        </w:rPr>
        <w:t>ym</w:t>
      </w:r>
      <w:r w:rsidR="00006BB4" w:rsidRPr="00AD7601">
        <w:rPr>
          <w:rFonts w:ascii="Times New Roman" w:hAnsi="Times New Roman" w:cs="Times New Roman"/>
          <w:color w:val="auto"/>
          <w:lang w:val="pl-PL"/>
        </w:rPr>
        <w:t xml:space="preserve"> </w:t>
      </w:r>
      <w:r w:rsidRPr="00AD7601">
        <w:rPr>
          <w:rFonts w:ascii="Times New Roman" w:hAnsi="Times New Roman" w:cs="Times New Roman"/>
          <w:color w:val="auto"/>
          <w:lang w:val="pl-PL"/>
        </w:rPr>
        <w:t xml:space="preserve">– w terminie 7 dni od daty zatwierdzenia kompletnej dokumentacji projektowej i STWiORB; </w:t>
      </w:r>
    </w:p>
    <w:p w14:paraId="02C6A78E" w14:textId="77777777"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Protokolarne przejęcie terenu budowy od Zamawiającego; </w:t>
      </w:r>
    </w:p>
    <w:p w14:paraId="65DE3E0A" w14:textId="77777777"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własnym staraniem i na własny koszt mediów koniecznych do realizacji robót budowlanych; </w:t>
      </w:r>
    </w:p>
    <w:p w14:paraId="6FA1F604" w14:textId="77777777"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właściwej organizacji robót; </w:t>
      </w:r>
    </w:p>
    <w:p w14:paraId="2DD2E15D" w14:textId="1D4DAD61"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Zapewnienie bezpieczeństwa dla znajdujących się w obrębie robót ludzi i mienia</w:t>
      </w:r>
      <w:r w:rsidR="00006BB4">
        <w:rPr>
          <w:rFonts w:ascii="Times New Roman" w:hAnsi="Times New Roman" w:cs="Times New Roman"/>
          <w:color w:val="auto"/>
          <w:lang w:val="pl-PL"/>
        </w:rPr>
        <w:t>;</w:t>
      </w:r>
      <w:r w:rsidRPr="00AD7601">
        <w:rPr>
          <w:rFonts w:ascii="Times New Roman" w:hAnsi="Times New Roman" w:cs="Times New Roman"/>
          <w:color w:val="auto"/>
          <w:lang w:val="pl-PL"/>
        </w:rPr>
        <w:t xml:space="preserve"> </w:t>
      </w:r>
    </w:p>
    <w:p w14:paraId="116DBB56" w14:textId="52B5E82A"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Utrzymywanie w czasie budowy tablicy informacyjnej</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wymagane);</w:t>
      </w:r>
    </w:p>
    <w:p w14:paraId="2F02CD68" w14:textId="77777777"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Powiadomienie o terminie rozpoczęcia i sposobie wykonywania robót ziemnych, wszystkich właścicieli (użytkowników) urządzeń podziemnych na terenie inwestycji . </w:t>
      </w:r>
    </w:p>
    <w:p w14:paraId="6D89F8DB" w14:textId="77777777"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Zabezpieczenie terenu budowy; </w:t>
      </w:r>
    </w:p>
    <w:p w14:paraId="4F24FD73" w14:textId="1A3ADD4A" w:rsidR="00021C46" w:rsidRPr="00AD7601" w:rsidRDefault="00021C46">
      <w:pPr>
        <w:pStyle w:val="Akapitzlist"/>
        <w:numPr>
          <w:ilvl w:val="0"/>
          <w:numId w:val="21"/>
        </w:numPr>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Prowadzenie dziennika budowy</w:t>
      </w:r>
      <w:r w:rsidR="00006BB4">
        <w:rPr>
          <w:rFonts w:ascii="Times New Roman" w:hAnsi="Times New Roman" w:cs="Times New Roman"/>
          <w:color w:val="auto"/>
          <w:lang w:val="pl-PL"/>
        </w:rPr>
        <w:t xml:space="preserve"> (jeżeli </w:t>
      </w:r>
      <w:r w:rsidR="00006BB4" w:rsidRPr="00AD7601">
        <w:rPr>
          <w:rFonts w:ascii="Times New Roman" w:hAnsi="Times New Roman" w:cs="Times New Roman"/>
          <w:color w:val="auto"/>
          <w:lang w:val="pl-PL"/>
        </w:rPr>
        <w:t>będzie</w:t>
      </w:r>
      <w:r w:rsidR="00006BB4">
        <w:rPr>
          <w:rFonts w:ascii="Times New Roman" w:hAnsi="Times New Roman" w:cs="Times New Roman"/>
          <w:color w:val="auto"/>
          <w:lang w:val="pl-PL"/>
        </w:rPr>
        <w:t xml:space="preserve"> wymagane)</w:t>
      </w:r>
      <w:r w:rsidRPr="00AD7601">
        <w:rPr>
          <w:rFonts w:ascii="Times New Roman" w:hAnsi="Times New Roman" w:cs="Times New Roman"/>
          <w:color w:val="auto"/>
          <w:lang w:val="pl-PL"/>
        </w:rPr>
        <w:t xml:space="preserve">; </w:t>
      </w:r>
    </w:p>
    <w:p w14:paraId="4279045B" w14:textId="45767124" w:rsidR="00021C46"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Wykonanie robót budowlanych na podstawie zatwierdzonego projektu budowlanego, uzyskane</w:t>
      </w:r>
      <w:r w:rsidR="00006BB4">
        <w:rPr>
          <w:rFonts w:ascii="Times New Roman" w:hAnsi="Times New Roman" w:cs="Times New Roman"/>
          <w:color w:val="auto"/>
          <w:lang w:val="pl-PL"/>
        </w:rPr>
        <w:t>go</w:t>
      </w:r>
      <w:r w:rsidRPr="00AD7601">
        <w:rPr>
          <w:rFonts w:ascii="Times New Roman" w:hAnsi="Times New Roman" w:cs="Times New Roman"/>
          <w:color w:val="auto"/>
          <w:lang w:val="pl-PL"/>
        </w:rPr>
        <w:t xml:space="preserve"> pozwolenia na budowę (jeżeli będzie wymagane), kosztorysu ofertowego do opracowanego projektu budowlanego; zgodnie ze złożoną ofertą cenową oraz wymaganiami określonymi przez Zamawiającego w PFU i SWZ. </w:t>
      </w:r>
    </w:p>
    <w:p w14:paraId="45F8F62D" w14:textId="77777777" w:rsidR="00021C46"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Wykonanie robót budowlanych z materiałów i urządzeń odpowiadających wymaganiom określonym w PFU oraz w art. 10 ustawy dnia 7 lipca 1994 r. Prawo budowlane (Dz. U. z 2021 r. poz. 2351 z późniejszymi zmianami) i ustawy z dnia 16 kwietnia 2004 r. o wyrobach budowlanych (Dz. U. z 2021 r. poz. 1213), okazania, na każde żądanie Zamawiającego lub </w:t>
      </w:r>
      <w:r w:rsidRPr="00AD7601">
        <w:rPr>
          <w:rFonts w:ascii="Times New Roman" w:hAnsi="Times New Roman" w:cs="Times New Roman"/>
          <w:color w:val="auto"/>
          <w:lang w:val="pl-PL"/>
        </w:rPr>
        <w:lastRenderedPageBreak/>
        <w:t xml:space="preserve">inspektora nadzoru inwestorskiego, dokumentów, z których wynika wprowadzenie do obrotu wyrobów budowlanych dla każdego używanego na budowie wyrobu; </w:t>
      </w:r>
    </w:p>
    <w:p w14:paraId="60DA452D" w14:textId="77777777" w:rsidR="00021C46"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Utylizacja odpadów budowlanych pochodzących z wykonania robót, łącznie z ponoszeniem kosztów utylizacji, włącznie z wywozem i utylizacją ścieków na czas niezbędny do wykonania połączeń technologicznych z istniejącą sieci kanalizacyjną. </w:t>
      </w:r>
    </w:p>
    <w:p w14:paraId="463FB3FD" w14:textId="77777777" w:rsidR="00E771D0"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Zapewnienie na własny koszt transportu odpadów do miejsc ich wykorzystania lub jako wytwarzający odpady – do przestrzegania przepisów prawnych wynikających z następujących ustaw: </w:t>
      </w:r>
    </w:p>
    <w:p w14:paraId="35BE9C97" w14:textId="77777777" w:rsidR="00E771D0" w:rsidRPr="00AD7601" w:rsidRDefault="00021C46">
      <w:pPr>
        <w:pStyle w:val="Akapitzlist"/>
        <w:numPr>
          <w:ilvl w:val="0"/>
          <w:numId w:val="22"/>
        </w:numPr>
        <w:spacing w:line="276" w:lineRule="auto"/>
        <w:ind w:left="709" w:hanging="425"/>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ustawy z dnia 27.04.2001 r. Prawo ochrony środowiska (tekst jednolity Dz. U. z 2021 r. poz. 1973 z późn. zm.), </w:t>
      </w:r>
    </w:p>
    <w:p w14:paraId="443EAD17" w14:textId="35205DE3" w:rsidR="00021C46" w:rsidRPr="00AD7601" w:rsidRDefault="00021C46">
      <w:pPr>
        <w:pStyle w:val="Akapitzlist"/>
        <w:numPr>
          <w:ilvl w:val="0"/>
          <w:numId w:val="22"/>
        </w:numPr>
        <w:spacing w:line="276" w:lineRule="auto"/>
        <w:ind w:left="709" w:hanging="425"/>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ustawy z dnia 14 grudnia 2012 r. o odpadach (tekst jednolity Dz. U. z 2022 r. poz. 699 ), Powołane przepisy prawne Wykonawca zobowiązuje się stosować z uwzględnieniem ewentualnych zmian stanu prawnego w tym zakresie; </w:t>
      </w:r>
    </w:p>
    <w:p w14:paraId="0F9BF1D3"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pełnej odpowiedzialności za stan i przestrzeganie przepisów bhp, ochronę ppoż. i dozór mienia na terenie robót, jak i za wszelkie szkody powstałe w trakcie trwania robót na terenie przejętym od Zamawiającego lub mających związek z prowadzonymi robotami, w tym również na sąsiednich nieruchomościach; </w:t>
      </w:r>
    </w:p>
    <w:p w14:paraId="22E3AEA1"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Terminowe wykonanie i przekazanie do odbioru i eksploatacji przedmiotu umowy oraz złożenie oświadczenia, że roboty ukończone przez niego są całkowicie zgodne z umową i odpowiadają potrzebom, dla których są przewidziane według umowy; </w:t>
      </w:r>
    </w:p>
    <w:p w14:paraId="563DF86D"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pełnej odpowiedzialności za bezpieczeństwo wszelkich działań prowadzonych na terenie robót i poza nim, a związanych z wykonaniem przedmiotu umowy; </w:t>
      </w:r>
    </w:p>
    <w:p w14:paraId="2FAFDACF"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pełnej odpowiedzialności za szkody oraz następstwa nieszczęśliwych wypadków pracowników i osób trzecich, powstałe w związku z prowadzonymi robotami; </w:t>
      </w:r>
    </w:p>
    <w:p w14:paraId="18539DAF"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całkowitej odpowiedzialności za szkody wyrządzone w związku z niniejszą umową powstałe na skutek jego działania lub zaniechania, </w:t>
      </w:r>
    </w:p>
    <w:p w14:paraId="21A4BECE"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Zabezpieczenie instalacji, urządzeń i obiektów na terenie robót i w jej bezpośrednim otoczeniu, przed ich zniszczeniem lub uszkodzeniem w trakcie wykonywania robót; </w:t>
      </w:r>
    </w:p>
    <w:p w14:paraId="2FB92426"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Dbanie o porządek na terenie robót oraz utrzymywanie terenu robót w należytym stanie i porządku oraz w stanie wolnym od przeszkód komunikacyjnych; </w:t>
      </w:r>
    </w:p>
    <w:p w14:paraId="2F43275D"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Uporządkowanie terenu budowy po zakończeniu robót, zaplecza budowy, jak również terenów sąsiadujących zajętych lub użytkowanych przez Wykonawcę w tym dokonania na własny koszt renowacji zniszczonych lub uszkodzonych w wyniku prowadzonych prac: obiektów, fragmentów dróg, nawierzchni lub instalacji; </w:t>
      </w:r>
    </w:p>
    <w:p w14:paraId="73A18590" w14:textId="168DCDFD"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Kompletowanie w trakcie realizacji robót wszelkiej dokumentacji zgodnie z przepisami Prawa budowlanego oraz przygotowanie do odbioru końcowego kompletu dokumentów niezbędnych przy odbiorze; </w:t>
      </w:r>
    </w:p>
    <w:p w14:paraId="60B9E166" w14:textId="1A9B2DF7" w:rsidR="00FF2A47" w:rsidRPr="00D07E6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Wykonanie dokumentacji powykonawczej (w tym inwentaryzację geodezyjną powykonawczą, sporządzoną przez uprawnionego geodetę z potwierdzeniem przyjęcia jej do zasobu Powiatowego Ośrodka Dokumentacji Geodezyjnej i Kartograficznej w wersji papierowej i elektronicznej), oraz jeśli będzie wymagane uzyskanie w imieniu Zamawiającego ostatecznej decyzji pozwolenia na użytkowanie/zawiadomienia o zakończeniu robót</w:t>
      </w:r>
      <w:r w:rsidR="00D07E61">
        <w:rPr>
          <w:rFonts w:ascii="Times New Roman" w:hAnsi="Times New Roman" w:cs="Times New Roman"/>
          <w:color w:val="auto"/>
          <w:lang w:val="pl-PL"/>
        </w:rPr>
        <w:t xml:space="preserve"> </w:t>
      </w:r>
      <w:r w:rsidR="00D07E61" w:rsidRPr="006063F4">
        <w:rPr>
          <w:rFonts w:ascii="Times New Roman" w:eastAsiaTheme="minorHAnsi" w:hAnsi="Times New Roman" w:cs="Times New Roman"/>
          <w:color w:val="auto"/>
          <w:kern w:val="0"/>
          <w:lang w:val="pl-PL" w:eastAsia="en-US" w:bidi="ar-SA"/>
        </w:rPr>
        <w:t xml:space="preserve">(jeśli </w:t>
      </w:r>
      <w:r w:rsidR="00D07E61" w:rsidRPr="006063F4">
        <w:rPr>
          <w:rFonts w:ascii="Times New Roman" w:hAnsi="Times New Roman" w:cs="Times New Roman"/>
          <w:color w:val="auto"/>
          <w:lang w:val="pl-PL" w:eastAsia="ar-SA"/>
        </w:rPr>
        <w:t xml:space="preserve">jest to </w:t>
      </w:r>
      <w:r w:rsidR="00D07E61" w:rsidRPr="006063F4">
        <w:rPr>
          <w:rFonts w:ascii="Times New Roman" w:eastAsiaTheme="minorHAnsi" w:hAnsi="Times New Roman" w:cs="Times New Roman"/>
          <w:color w:val="auto"/>
          <w:kern w:val="0"/>
          <w:lang w:val="pl-PL" w:eastAsia="en-US" w:bidi="ar-SA"/>
        </w:rPr>
        <w:t>wymagane)</w:t>
      </w:r>
      <w:r w:rsidRPr="00AD7601">
        <w:rPr>
          <w:rFonts w:ascii="Times New Roman" w:hAnsi="Times New Roman" w:cs="Times New Roman"/>
          <w:color w:val="auto"/>
          <w:lang w:val="pl-PL"/>
        </w:rPr>
        <w:t xml:space="preserve">; </w:t>
      </w:r>
    </w:p>
    <w:p w14:paraId="1B7A6730" w14:textId="5487CA06" w:rsidR="00D07E61" w:rsidRPr="00AD7601" w:rsidRDefault="00D07E61">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Pr>
          <w:rFonts w:ascii="Times New Roman" w:hAnsi="Times New Roman" w:cs="Times New Roman"/>
          <w:color w:val="auto"/>
          <w:lang w:val="pl-PL"/>
        </w:rPr>
        <w:lastRenderedPageBreak/>
        <w:t>Wykonanie powykonawczej dokumentacji konserwatorskiej;</w:t>
      </w:r>
    </w:p>
    <w:p w14:paraId="4D426389"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Usunięcie wszelkich wad stwierdzonych przez nadzór inwestorski w trakcie trwania robót w terminie nie dłuższym niż termin technicznie uzasadniony i konieczny do ich usunięcia; </w:t>
      </w:r>
    </w:p>
    <w:p w14:paraId="7EF35A85"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Ponoszenie wyłącznej odpowiedzialności za wszelkie szkody będące następstwem niewykonania lub nienależytego wykonania przedmiotu umowy, które to szkody Wykonawca zobowiązuje się pokryć w pełnej wysokości; </w:t>
      </w:r>
    </w:p>
    <w:p w14:paraId="17277F02" w14:textId="77777777" w:rsidR="00FF2A47"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Posiadanie ubezpieczenia odpowiedzialności cywilnej w ramach prowadzonej działalności gospodarczej w zakresie realizowanym niniejszą umową przez okres nie krótszy niż od daty zawarcia niniejszej umowy do daty odbioru końcowego przedmiotu umowy. Na każde żądanie Zamawiającego, Wykonawca jest obowiązany okazać dowód opłacenia polisy ubezpieczeniowej lub inny dokument potwierdzający posiadanie aktualnego ubezpieczenia. Ubezpieczenie winno obejmować pełen zakres od odpowiedzialności cywilnej deliktowej z tytułu prowadzonej działalności oraz wobec powierzonego mienia osób trzecich (ruchomości, nieruchomości) od zniszczenia wszelkiej własności spowodowanego działaniem, zaniechaniem lub niedopatrzeniem Wykonawcy – polisa OC lub polisy ubezpieczeniowe</w:t>
      </w:r>
      <w:r w:rsidR="00FF2A47" w:rsidRPr="00AD7601">
        <w:rPr>
          <w:rFonts w:ascii="Times New Roman" w:hAnsi="Times New Roman" w:cs="Times New Roman"/>
          <w:color w:val="auto"/>
          <w:lang w:val="pl-PL"/>
        </w:rPr>
        <w:t xml:space="preserve">. </w:t>
      </w:r>
      <w:r w:rsidRPr="00AD7601">
        <w:rPr>
          <w:rFonts w:ascii="Times New Roman" w:hAnsi="Times New Roman" w:cs="Times New Roman"/>
          <w:color w:val="auto"/>
          <w:lang w:val="pl-PL"/>
        </w:rPr>
        <w:t xml:space="preserve">W okresie wykonywania robót budowlanych Wykonawca jest zobowiązany do zachowania ciągłości ubezpieczenia. Przedłożenie Zamawiającemu kopii ww. polisy OC najpóźniej w dniu zawarcia umowy; </w:t>
      </w:r>
    </w:p>
    <w:p w14:paraId="6068EE41" w14:textId="77777777" w:rsidR="00FF2A47" w:rsidRPr="00006BB4"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Niezwłoczne informowanie Zamawiającego i inspektora nadzoru inwestorskiego o problemach technicznych lub okolicznościach, które mogą wpłynąć na jakość robót lub termin zakończenia robót; </w:t>
      </w:r>
    </w:p>
    <w:p w14:paraId="0B44A348" w14:textId="77777777" w:rsidR="00E771D0" w:rsidRPr="00AD7601" w:rsidRDefault="00021C46">
      <w:pPr>
        <w:pStyle w:val="Akapitzlist"/>
        <w:numPr>
          <w:ilvl w:val="0"/>
          <w:numId w:val="21"/>
        </w:numPr>
        <w:tabs>
          <w:tab w:val="left" w:pos="284"/>
        </w:tabs>
        <w:spacing w:line="276" w:lineRule="auto"/>
        <w:ind w:left="709" w:hanging="425"/>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Udział w przeglądach gwarancyjnych. </w:t>
      </w:r>
    </w:p>
    <w:p w14:paraId="73112DEE" w14:textId="77777777" w:rsidR="00E771D0" w:rsidRPr="00AD7601" w:rsidRDefault="00021C46">
      <w:pPr>
        <w:pStyle w:val="Akapitzlist"/>
        <w:numPr>
          <w:ilvl w:val="0"/>
          <w:numId w:val="20"/>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zobowiązany jest zapewnić do realizacji niniejszej umowy osoby posiadające, stosowne do wykonania przedmiotu umowy, kwalifikacje zawodowe i uprawnienia budowlane. </w:t>
      </w:r>
    </w:p>
    <w:p w14:paraId="54DBA0D8" w14:textId="183CBB58" w:rsidR="00E771D0" w:rsidRPr="00AD7601" w:rsidRDefault="00021C46">
      <w:pPr>
        <w:pStyle w:val="Akapitzlist"/>
        <w:numPr>
          <w:ilvl w:val="0"/>
          <w:numId w:val="20"/>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zobowiązuje się do wykonania i wydania przedmiotu umowy w stanie kompletnym wg danych określonych w PFU i SWZ oraz z punktu widzenia celu, któremu służy przedmiot umowy. </w:t>
      </w:r>
    </w:p>
    <w:p w14:paraId="14AA0884" w14:textId="77777777" w:rsidR="00E771D0" w:rsidRPr="00AD7601" w:rsidRDefault="00021C46">
      <w:pPr>
        <w:pStyle w:val="Akapitzlist"/>
        <w:numPr>
          <w:ilvl w:val="0"/>
          <w:numId w:val="20"/>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Kierownik budowy/robót, zobowiązany jest do prowadzenia dziennika budowy zgodnie z przepisami ustawy Prawo budowlane. </w:t>
      </w:r>
    </w:p>
    <w:p w14:paraId="3019D43E" w14:textId="77777777" w:rsidR="00E771D0" w:rsidRPr="00AD7601" w:rsidRDefault="00021C46">
      <w:pPr>
        <w:pStyle w:val="Akapitzlist"/>
        <w:numPr>
          <w:ilvl w:val="0"/>
          <w:numId w:val="20"/>
        </w:numPr>
        <w:tabs>
          <w:tab w:val="left" w:pos="284"/>
        </w:tabs>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Kierownik budowy/robót działać będzie w granicach umocowania określonego w ustawie Prawo budowlane w zakresie wymaganym przepisami wynikającymi z tej ustawy. </w:t>
      </w:r>
    </w:p>
    <w:p w14:paraId="0198978E" w14:textId="77777777" w:rsidR="00AD7601" w:rsidRPr="004B077B" w:rsidRDefault="00AD7601" w:rsidP="004B077B">
      <w:pPr>
        <w:spacing w:line="276" w:lineRule="auto"/>
        <w:jc w:val="both"/>
        <w:rPr>
          <w:rFonts w:ascii="Times New Roman" w:hAnsi="Times New Roman" w:cs="Times New Roman"/>
          <w:b/>
          <w:bCs/>
          <w:color w:val="auto"/>
          <w:lang w:val="pl-PL"/>
        </w:rPr>
      </w:pPr>
    </w:p>
    <w:p w14:paraId="14D5C130" w14:textId="6761104C"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Dokumentacja projektowa i specyfikacja techniczna wykonania i odbioru robót</w:t>
      </w:r>
    </w:p>
    <w:p w14:paraId="241DA453" w14:textId="31A4A835"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5</w:t>
      </w:r>
    </w:p>
    <w:p w14:paraId="4AB24C0D" w14:textId="77777777" w:rsidR="00E771D0" w:rsidRPr="00AD7601" w:rsidRDefault="00E771D0" w:rsidP="00AD7601">
      <w:pPr>
        <w:pStyle w:val="Akapitzlist"/>
        <w:spacing w:line="276" w:lineRule="auto"/>
        <w:ind w:left="284" w:hanging="284"/>
        <w:jc w:val="both"/>
        <w:rPr>
          <w:rFonts w:ascii="Times New Roman" w:hAnsi="Times New Roman" w:cs="Times New Roman"/>
          <w:color w:val="auto"/>
          <w:lang w:val="pl-PL"/>
        </w:rPr>
      </w:pPr>
    </w:p>
    <w:p w14:paraId="6B016F60" w14:textId="77777777" w:rsidR="00E771D0" w:rsidRPr="00AD7601" w:rsidRDefault="00E771D0">
      <w:pPr>
        <w:pStyle w:val="Akapitzlist"/>
        <w:numPr>
          <w:ilvl w:val="0"/>
          <w:numId w:val="23"/>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Dokumentacja projektowa i STWiORB winny być wykonane w sposób kompletny z punktu widzenia celu, któremu mają służyć. </w:t>
      </w:r>
    </w:p>
    <w:p w14:paraId="5396773C" w14:textId="77777777" w:rsidR="00E771D0" w:rsidRPr="00AD7601" w:rsidRDefault="00E771D0">
      <w:pPr>
        <w:pStyle w:val="Akapitzlist"/>
        <w:numPr>
          <w:ilvl w:val="0"/>
          <w:numId w:val="23"/>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Dokumentacja projektowa i STWIORB winny umożliwiać: </w:t>
      </w:r>
    </w:p>
    <w:p w14:paraId="50DC1BB4" w14:textId="77777777" w:rsidR="00E771D0" w:rsidRPr="00AD7601" w:rsidRDefault="00E771D0">
      <w:pPr>
        <w:pStyle w:val="Akapitzlist"/>
        <w:numPr>
          <w:ilvl w:val="0"/>
          <w:numId w:val="24"/>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uzyskanie wymaganych przepisami prawa opinii, pozwoleń i decyzji administracyjnych </w:t>
      </w:r>
    </w:p>
    <w:p w14:paraId="4445FE75" w14:textId="77777777" w:rsidR="00E771D0" w:rsidRPr="00AD7601" w:rsidRDefault="00E771D0">
      <w:pPr>
        <w:pStyle w:val="Akapitzlist"/>
        <w:numPr>
          <w:ilvl w:val="0"/>
          <w:numId w:val="24"/>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określenie parametrów jakościowych i ilościowych pożądanych do wykonywania robót budowlanych będących podstawowymi kryteriami odbioru robót budowlanych</w:t>
      </w:r>
    </w:p>
    <w:p w14:paraId="7C89902D" w14:textId="77777777" w:rsidR="00E771D0" w:rsidRPr="00AD7601" w:rsidRDefault="00E771D0">
      <w:pPr>
        <w:pStyle w:val="Akapitzlist"/>
        <w:numPr>
          <w:ilvl w:val="0"/>
          <w:numId w:val="24"/>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prawidłową i bezproblemową realizację na jej podstawie robót budowlanych. </w:t>
      </w:r>
    </w:p>
    <w:p w14:paraId="411B2819" w14:textId="4332523C" w:rsidR="00021C46" w:rsidRPr="00AD7601" w:rsidRDefault="00E771D0">
      <w:pPr>
        <w:pStyle w:val="Akapitzlist"/>
        <w:numPr>
          <w:ilvl w:val="0"/>
          <w:numId w:val="23"/>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Przed przekazaniem Zamawiającemu dokumentacja winna zostać uzgodniona i zaakceptowana </w:t>
      </w:r>
      <w:r w:rsidRPr="00AD7601">
        <w:rPr>
          <w:rFonts w:ascii="Times New Roman" w:hAnsi="Times New Roman" w:cs="Times New Roman"/>
          <w:color w:val="auto"/>
          <w:lang w:val="pl-PL"/>
        </w:rPr>
        <w:lastRenderedPageBreak/>
        <w:t>przez Zamawiającego.</w:t>
      </w:r>
    </w:p>
    <w:p w14:paraId="6B3FBCC8" w14:textId="77777777" w:rsidR="00021C46" w:rsidRPr="00AD7601" w:rsidRDefault="00021C46" w:rsidP="00AD7601">
      <w:pPr>
        <w:pStyle w:val="Akapitzlist"/>
        <w:spacing w:line="276" w:lineRule="auto"/>
        <w:ind w:left="284" w:hanging="284"/>
        <w:jc w:val="both"/>
        <w:rPr>
          <w:rFonts w:ascii="Times New Roman" w:hAnsi="Times New Roman" w:cs="Times New Roman"/>
          <w:b/>
          <w:bCs/>
          <w:color w:val="auto"/>
          <w:lang w:val="pl-PL"/>
        </w:rPr>
      </w:pPr>
    </w:p>
    <w:p w14:paraId="52AB295F" w14:textId="0B5F065E"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Prawa autorskie</w:t>
      </w:r>
    </w:p>
    <w:p w14:paraId="00283240" w14:textId="0DA37423" w:rsidR="00E771D0" w:rsidRPr="00AD7601" w:rsidRDefault="00E771D0"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6</w:t>
      </w:r>
    </w:p>
    <w:p w14:paraId="5C5D8DBE" w14:textId="77777777" w:rsidR="00E771D0" w:rsidRPr="00AD7601" w:rsidRDefault="00E771D0" w:rsidP="00AD7601">
      <w:pPr>
        <w:pStyle w:val="Akapitzlist"/>
        <w:spacing w:line="276" w:lineRule="auto"/>
        <w:ind w:left="284" w:hanging="284"/>
        <w:jc w:val="both"/>
        <w:rPr>
          <w:rFonts w:ascii="Times New Roman" w:hAnsi="Times New Roman" w:cs="Times New Roman"/>
          <w:color w:val="auto"/>
          <w:lang w:val="pl-PL"/>
        </w:rPr>
      </w:pPr>
    </w:p>
    <w:p w14:paraId="33C35B18" w14:textId="77777777" w:rsidR="00E771D0"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Strony zgodnie przyjmują, że z chwilą zapłaty wynagrodzenia, o którym mowa w § 11 ust. 1 niniejszej umowy, na Zamawiającego przechodzą w całości i bez odrębnego wynagrodzenia autorskie prawa majątkowe do poszczególnych dokumentacji projektowych (utworów). </w:t>
      </w:r>
    </w:p>
    <w:p w14:paraId="23F0EC3D" w14:textId="0362A8E9" w:rsidR="003835EE"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Przeniesienie autorskich praw majątkowych następuje wraz z przeniesieniem własności egzemplarzy dokumentacji projektowej i STWiORB. </w:t>
      </w:r>
    </w:p>
    <w:p w14:paraId="75B0D7E0" w14:textId="77777777" w:rsidR="003835EE"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Przeniesienie autorskich praw majątkowych oznacza prawo Zamawiającego do rozporządzania, używania i wykorzystania dokumentacji projektowej i STWiORB we własnym zakresie w nieokreślonym terminie, na terenie kraju na następujących polach eksploatacji: </w:t>
      </w:r>
    </w:p>
    <w:p w14:paraId="71BBEEBF" w14:textId="77777777" w:rsidR="003835EE" w:rsidRPr="00AD7601" w:rsidRDefault="00E771D0">
      <w:pPr>
        <w:pStyle w:val="Akapitzlist"/>
        <w:numPr>
          <w:ilvl w:val="0"/>
          <w:numId w:val="26"/>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utrwalanie i zwielokrotnianie egzemplarzy utworu we wszystkich formach i nośnikach; </w:t>
      </w:r>
    </w:p>
    <w:p w14:paraId="4F97670A" w14:textId="77777777" w:rsidR="003835EE" w:rsidRPr="00AD7601" w:rsidRDefault="00E771D0">
      <w:pPr>
        <w:pStyle w:val="Akapitzlist"/>
        <w:numPr>
          <w:ilvl w:val="0"/>
          <w:numId w:val="26"/>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wprowadzanie utworu we wszystkich formach i nośnikach do pamięci komputera; </w:t>
      </w:r>
    </w:p>
    <w:p w14:paraId="2CA47C95" w14:textId="77777777" w:rsidR="003835EE" w:rsidRPr="00AD7601" w:rsidRDefault="00E771D0">
      <w:pPr>
        <w:pStyle w:val="Akapitzlist"/>
        <w:numPr>
          <w:ilvl w:val="0"/>
          <w:numId w:val="26"/>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upowszechnianie, w tym wystawianie i udostępnianie w każdej formie i nośniku, np.: </w:t>
      </w:r>
    </w:p>
    <w:p w14:paraId="6FB11AB4" w14:textId="77777777" w:rsidR="003835EE" w:rsidRPr="00AD7601" w:rsidRDefault="00E771D0" w:rsidP="00AD7601">
      <w:pPr>
        <w:pStyle w:val="Akapitzlist"/>
        <w:spacing w:line="276" w:lineRule="auto"/>
        <w:ind w:left="1004"/>
        <w:jc w:val="both"/>
        <w:rPr>
          <w:rFonts w:ascii="Times New Roman" w:hAnsi="Times New Roman" w:cs="Times New Roman"/>
          <w:color w:val="auto"/>
          <w:lang w:val="pl-PL"/>
        </w:rPr>
      </w:pPr>
      <w:r w:rsidRPr="00AD7601">
        <w:rPr>
          <w:rFonts w:ascii="Times New Roman" w:hAnsi="Times New Roman" w:cs="Times New Roman"/>
          <w:color w:val="auto"/>
          <w:lang w:val="pl-PL"/>
        </w:rPr>
        <w:sym w:font="Symbol" w:char="F02D"/>
      </w:r>
      <w:r w:rsidRPr="00AD7601">
        <w:rPr>
          <w:rFonts w:ascii="Times New Roman" w:hAnsi="Times New Roman" w:cs="Times New Roman"/>
          <w:color w:val="auto"/>
          <w:lang w:val="pl-PL"/>
        </w:rPr>
        <w:t xml:space="preserve"> w celach promocyjnych i informacyjnych, </w:t>
      </w:r>
    </w:p>
    <w:p w14:paraId="396E34DD" w14:textId="77777777" w:rsidR="003835EE" w:rsidRPr="00AD7601" w:rsidRDefault="00E771D0" w:rsidP="00AD7601">
      <w:pPr>
        <w:pStyle w:val="Akapitzlist"/>
        <w:spacing w:line="276" w:lineRule="auto"/>
        <w:ind w:left="100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jako element wniosku o pozwolenie na budowę lub zgłoszenia wykonania robót budowlanych; </w:t>
      </w:r>
    </w:p>
    <w:p w14:paraId="42A98294" w14:textId="77777777" w:rsidR="003835EE" w:rsidRPr="00AD7601" w:rsidRDefault="00E771D0">
      <w:pPr>
        <w:pStyle w:val="Akapitzlist"/>
        <w:numPr>
          <w:ilvl w:val="0"/>
          <w:numId w:val="26"/>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użyczanie oryginału albo egzemplarzy utworu w celu informacyjnym lub promocyjnym lub ze względu na inne potrzeby Zamawiającego; </w:t>
      </w:r>
    </w:p>
    <w:p w14:paraId="3AD18EDB" w14:textId="77777777" w:rsidR="003835EE" w:rsidRPr="00AD7601" w:rsidRDefault="00E771D0">
      <w:pPr>
        <w:pStyle w:val="Akapitzlist"/>
        <w:numPr>
          <w:ilvl w:val="0"/>
          <w:numId w:val="26"/>
        </w:numPr>
        <w:spacing w:line="276" w:lineRule="auto"/>
        <w:ind w:left="851"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dokonywanie zmian przyjętych rozwiązań projektowych </w:t>
      </w:r>
    </w:p>
    <w:p w14:paraId="4D846D9B" w14:textId="77777777" w:rsidR="003835EE"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Wykonawcy nie przysługuje odrębne wynagrodzenie za korzystanie z utworu na każdym odrębnym polu eksploatacji, spośród wymienionych w ust. 3 powyżej. </w:t>
      </w:r>
    </w:p>
    <w:p w14:paraId="110914CE" w14:textId="77777777" w:rsidR="003835EE"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upoważnia Zamawiającego do udzielania zezwoleń na wykonywanie praw autorskich do twórczych przeróbek utworu. </w:t>
      </w:r>
    </w:p>
    <w:p w14:paraId="44CA8EFF" w14:textId="77777777" w:rsidR="003835EE"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ponosi wyłączną odpowiedzialność za wszelkie roszczenia osób trzecich z tytułu naruszenia przez niego cudzych praw autorskich w związku z realizacją przedmiotu niniejszej umowy lub jego części. </w:t>
      </w:r>
    </w:p>
    <w:p w14:paraId="0EB80158" w14:textId="7DC104D9" w:rsidR="003835EE" w:rsidRPr="00AD7601" w:rsidRDefault="00E771D0">
      <w:pPr>
        <w:pStyle w:val="Akapitzlist"/>
        <w:numPr>
          <w:ilvl w:val="0"/>
          <w:numId w:val="25"/>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Wykonawca upoważnia Zamawiającego do wykonywania jego autorskich praw osobistych w zakresie nadzoru autorskiego, w tym przez innych zaangażowanych przez Zamawiającego projektantów posiadających wymagane przepisami prawa uprawnienia budowlane.</w:t>
      </w:r>
    </w:p>
    <w:p w14:paraId="71AC643D"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72847F62" w14:textId="6017CBFC"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Przekazywanie i zatwierdzenie dokumentacji projektowej i STWiORB</w:t>
      </w:r>
    </w:p>
    <w:p w14:paraId="24142F11" w14:textId="5C6A3BC9"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7</w:t>
      </w:r>
    </w:p>
    <w:p w14:paraId="0175813D" w14:textId="77777777" w:rsidR="003835EE" w:rsidRPr="00AD7601" w:rsidRDefault="003835EE" w:rsidP="00AD7601">
      <w:pPr>
        <w:pStyle w:val="Akapitzlist"/>
        <w:spacing w:line="276" w:lineRule="auto"/>
        <w:ind w:left="284" w:hanging="284"/>
        <w:jc w:val="both"/>
        <w:rPr>
          <w:rFonts w:ascii="Times New Roman" w:hAnsi="Times New Roman" w:cs="Times New Roman"/>
          <w:color w:val="auto"/>
          <w:lang w:val="pl-PL"/>
        </w:rPr>
      </w:pPr>
    </w:p>
    <w:p w14:paraId="5353C27A" w14:textId="77777777" w:rsidR="003835EE" w:rsidRPr="00FE06CD" w:rsidRDefault="003835EE">
      <w:pPr>
        <w:pStyle w:val="Akapitzlist"/>
        <w:numPr>
          <w:ilvl w:val="0"/>
          <w:numId w:val="27"/>
        </w:numPr>
        <w:spacing w:line="276" w:lineRule="auto"/>
        <w:ind w:left="284" w:hanging="284"/>
        <w:jc w:val="both"/>
        <w:rPr>
          <w:rFonts w:ascii="Times New Roman" w:hAnsi="Times New Roman" w:cs="Times New Roman"/>
          <w:b/>
          <w:bCs/>
          <w:color w:val="auto"/>
          <w:lang w:val="pl-PL"/>
        </w:rPr>
      </w:pPr>
      <w:r w:rsidRPr="00FE06CD">
        <w:rPr>
          <w:rFonts w:ascii="Times New Roman" w:hAnsi="Times New Roman" w:cs="Times New Roman"/>
          <w:color w:val="auto"/>
          <w:lang w:val="pl-PL"/>
        </w:rPr>
        <w:t xml:space="preserve">Zatwierdzeniu przez Zamawiającego podlega kompletna dokumentacja projektowa i STWiORB tj.: </w:t>
      </w:r>
    </w:p>
    <w:p w14:paraId="0763AB2B" w14:textId="01386C43" w:rsidR="003835EE" w:rsidRPr="00FE06CD" w:rsidRDefault="003835EE">
      <w:pPr>
        <w:pStyle w:val="Akapitzlist"/>
        <w:numPr>
          <w:ilvl w:val="0"/>
          <w:numId w:val="28"/>
        </w:numPr>
        <w:spacing w:line="276" w:lineRule="auto"/>
        <w:jc w:val="both"/>
        <w:rPr>
          <w:rFonts w:ascii="Times New Roman" w:hAnsi="Times New Roman" w:cs="Times New Roman"/>
          <w:b/>
          <w:bCs/>
          <w:color w:val="auto"/>
          <w:lang w:val="pl-PL"/>
        </w:rPr>
      </w:pPr>
      <w:r w:rsidRPr="00FE06CD">
        <w:rPr>
          <w:rFonts w:ascii="Times New Roman" w:hAnsi="Times New Roman" w:cs="Times New Roman"/>
          <w:color w:val="auto"/>
          <w:lang w:val="pl-PL"/>
        </w:rPr>
        <w:t>projekt budowlany (</w:t>
      </w:r>
      <w:r w:rsidR="004B077B" w:rsidRPr="00FE06CD">
        <w:rPr>
          <w:rFonts w:ascii="Times New Roman" w:hAnsi="Times New Roman" w:cs="Times New Roman"/>
          <w:color w:val="auto"/>
          <w:lang w:val="pl-PL"/>
        </w:rPr>
        <w:t>5</w:t>
      </w:r>
      <w:r w:rsidRPr="00FE06CD">
        <w:rPr>
          <w:rFonts w:ascii="Times New Roman" w:hAnsi="Times New Roman" w:cs="Times New Roman"/>
          <w:color w:val="auto"/>
          <w:lang w:val="pl-PL"/>
        </w:rPr>
        <w:t xml:space="preserve"> egz., w tym 1 egzemplarz opieczętowany przez odpowiedni organ administracji architektoniczno-budowlanej); </w:t>
      </w:r>
    </w:p>
    <w:p w14:paraId="48DD01AC" w14:textId="46FF2E0A" w:rsidR="003835EE" w:rsidRPr="00FE06CD" w:rsidRDefault="003835EE">
      <w:pPr>
        <w:pStyle w:val="Akapitzlist"/>
        <w:numPr>
          <w:ilvl w:val="0"/>
          <w:numId w:val="28"/>
        </w:numPr>
        <w:spacing w:line="276" w:lineRule="auto"/>
        <w:jc w:val="both"/>
        <w:rPr>
          <w:rFonts w:ascii="Times New Roman" w:hAnsi="Times New Roman" w:cs="Times New Roman"/>
          <w:b/>
          <w:bCs/>
          <w:color w:val="auto"/>
          <w:lang w:val="pl-PL"/>
        </w:rPr>
      </w:pPr>
      <w:r w:rsidRPr="00FE06CD">
        <w:rPr>
          <w:rFonts w:ascii="Times New Roman" w:hAnsi="Times New Roman" w:cs="Times New Roman"/>
          <w:color w:val="auto"/>
          <w:lang w:val="pl-PL"/>
        </w:rPr>
        <w:t>projekt wykonawczy (</w:t>
      </w:r>
      <w:r w:rsidR="004B077B" w:rsidRPr="00FE06CD">
        <w:rPr>
          <w:rFonts w:ascii="Times New Roman" w:hAnsi="Times New Roman" w:cs="Times New Roman"/>
          <w:color w:val="auto"/>
          <w:lang w:val="pl-PL"/>
        </w:rPr>
        <w:t>5</w:t>
      </w:r>
      <w:r w:rsidRPr="00FE06CD">
        <w:rPr>
          <w:rFonts w:ascii="Times New Roman" w:hAnsi="Times New Roman" w:cs="Times New Roman"/>
          <w:color w:val="auto"/>
          <w:lang w:val="pl-PL"/>
        </w:rPr>
        <w:t xml:space="preserve"> egz.);</w:t>
      </w:r>
    </w:p>
    <w:p w14:paraId="4AD70DDA" w14:textId="43E1F1BE" w:rsidR="003835EE" w:rsidRPr="00FE06CD" w:rsidRDefault="003835EE">
      <w:pPr>
        <w:pStyle w:val="Akapitzlist"/>
        <w:numPr>
          <w:ilvl w:val="0"/>
          <w:numId w:val="28"/>
        </w:numPr>
        <w:spacing w:line="276" w:lineRule="auto"/>
        <w:jc w:val="both"/>
        <w:rPr>
          <w:rFonts w:ascii="Times New Roman" w:hAnsi="Times New Roman" w:cs="Times New Roman"/>
          <w:b/>
          <w:bCs/>
          <w:color w:val="auto"/>
          <w:lang w:val="pl-PL"/>
        </w:rPr>
      </w:pPr>
      <w:r w:rsidRPr="00FE06CD">
        <w:rPr>
          <w:rFonts w:ascii="Times New Roman" w:hAnsi="Times New Roman" w:cs="Times New Roman"/>
          <w:color w:val="auto"/>
          <w:lang w:val="pl-PL"/>
        </w:rPr>
        <w:t>STWiORB (</w:t>
      </w:r>
      <w:r w:rsidR="004B077B" w:rsidRPr="00FE06CD">
        <w:rPr>
          <w:rFonts w:ascii="Times New Roman" w:hAnsi="Times New Roman" w:cs="Times New Roman"/>
          <w:color w:val="auto"/>
          <w:lang w:val="pl-PL"/>
        </w:rPr>
        <w:t>1</w:t>
      </w:r>
      <w:r w:rsidRPr="00FE06CD">
        <w:rPr>
          <w:rFonts w:ascii="Times New Roman" w:hAnsi="Times New Roman" w:cs="Times New Roman"/>
          <w:color w:val="auto"/>
          <w:lang w:val="pl-PL"/>
        </w:rPr>
        <w:t xml:space="preserve"> egz.)</w:t>
      </w:r>
      <w:r w:rsidR="004B077B" w:rsidRPr="00FE06CD">
        <w:rPr>
          <w:rFonts w:ascii="Times New Roman" w:hAnsi="Times New Roman" w:cs="Times New Roman"/>
          <w:color w:val="auto"/>
          <w:lang w:val="pl-PL"/>
        </w:rPr>
        <w:t>;</w:t>
      </w:r>
      <w:r w:rsidRPr="00FE06CD">
        <w:rPr>
          <w:rFonts w:ascii="Times New Roman" w:hAnsi="Times New Roman" w:cs="Times New Roman"/>
          <w:color w:val="auto"/>
          <w:lang w:val="pl-PL"/>
        </w:rPr>
        <w:t xml:space="preserve"> </w:t>
      </w:r>
    </w:p>
    <w:p w14:paraId="523FBDF7" w14:textId="07D13B16" w:rsidR="00D07E61" w:rsidRPr="00FE06CD" w:rsidRDefault="00D07E61">
      <w:pPr>
        <w:pStyle w:val="Akapitzlist"/>
        <w:numPr>
          <w:ilvl w:val="0"/>
          <w:numId w:val="28"/>
        </w:numPr>
        <w:spacing w:line="276" w:lineRule="auto"/>
        <w:jc w:val="both"/>
        <w:rPr>
          <w:rFonts w:ascii="Times New Roman" w:hAnsi="Times New Roman" w:cs="Times New Roman"/>
          <w:b/>
          <w:bCs/>
          <w:color w:val="auto"/>
          <w:lang w:val="pl-PL"/>
        </w:rPr>
      </w:pPr>
      <w:r w:rsidRPr="00FE06CD">
        <w:rPr>
          <w:rFonts w:ascii="Times New Roman" w:hAnsi="Times New Roman" w:cs="Times New Roman"/>
          <w:color w:val="auto"/>
          <w:lang w:val="pl-PL"/>
        </w:rPr>
        <w:t>przedmiar robót (1 egz.);</w:t>
      </w:r>
    </w:p>
    <w:p w14:paraId="6EFB1625" w14:textId="290F78A2" w:rsidR="00D07E61" w:rsidRPr="00FE06CD" w:rsidRDefault="00D07E61">
      <w:pPr>
        <w:pStyle w:val="Akapitzlist"/>
        <w:numPr>
          <w:ilvl w:val="0"/>
          <w:numId w:val="28"/>
        </w:numPr>
        <w:spacing w:line="276" w:lineRule="auto"/>
        <w:jc w:val="both"/>
        <w:rPr>
          <w:rFonts w:ascii="Times New Roman" w:hAnsi="Times New Roman" w:cs="Times New Roman"/>
          <w:b/>
          <w:bCs/>
          <w:color w:val="auto"/>
          <w:lang w:val="pl-PL"/>
        </w:rPr>
      </w:pPr>
      <w:r w:rsidRPr="00FE06CD">
        <w:rPr>
          <w:rFonts w:ascii="Times New Roman" w:hAnsi="Times New Roman" w:cs="Times New Roman"/>
          <w:color w:val="auto"/>
          <w:lang w:val="pl-PL"/>
        </w:rPr>
        <w:lastRenderedPageBreak/>
        <w:t>kosztorys ofertowy (1 egz.)</w:t>
      </w:r>
    </w:p>
    <w:p w14:paraId="74B9A89B" w14:textId="77777777" w:rsidR="003835EE" w:rsidRPr="00FE06CD" w:rsidRDefault="003835EE">
      <w:pPr>
        <w:pStyle w:val="Akapitzlist"/>
        <w:numPr>
          <w:ilvl w:val="0"/>
          <w:numId w:val="28"/>
        </w:numPr>
        <w:spacing w:line="276" w:lineRule="auto"/>
        <w:jc w:val="both"/>
        <w:rPr>
          <w:rFonts w:ascii="Times New Roman" w:hAnsi="Times New Roman" w:cs="Times New Roman"/>
          <w:b/>
          <w:bCs/>
          <w:color w:val="auto"/>
          <w:lang w:val="pl-PL"/>
        </w:rPr>
      </w:pPr>
      <w:r w:rsidRPr="00FE06CD">
        <w:rPr>
          <w:rFonts w:ascii="Times New Roman" w:hAnsi="Times New Roman" w:cs="Times New Roman"/>
          <w:color w:val="auto"/>
          <w:lang w:val="pl-PL"/>
        </w:rPr>
        <w:t xml:space="preserve">wersja elektroniczna kompletnej dokumentacji. </w:t>
      </w:r>
    </w:p>
    <w:p w14:paraId="66DC0701" w14:textId="77777777" w:rsidR="004B077B" w:rsidRDefault="004B077B" w:rsidP="00AD7601">
      <w:pPr>
        <w:spacing w:line="276" w:lineRule="auto"/>
        <w:ind w:left="644"/>
        <w:jc w:val="both"/>
        <w:rPr>
          <w:rFonts w:ascii="Times New Roman" w:hAnsi="Times New Roman" w:cs="Times New Roman"/>
          <w:color w:val="auto"/>
          <w:lang w:val="pl-PL"/>
        </w:rPr>
      </w:pPr>
    </w:p>
    <w:p w14:paraId="6E535E42" w14:textId="6D0AF96D" w:rsidR="003835EE" w:rsidRPr="00AD7601" w:rsidRDefault="003835EE" w:rsidP="00AD7601">
      <w:pPr>
        <w:spacing w:line="276" w:lineRule="auto"/>
        <w:ind w:left="64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Fakt dokonania zatwierdzenia dokumentacji projektowej i STWiORB Strony potwierdzają każdorazowo poprzez podpisanie protokołu. Protokół powinien zostać podpisany w ciągu </w:t>
      </w:r>
      <w:r w:rsidR="00D07E61">
        <w:rPr>
          <w:rFonts w:ascii="Times New Roman" w:hAnsi="Times New Roman" w:cs="Times New Roman"/>
          <w:color w:val="auto"/>
          <w:lang w:val="pl-PL"/>
        </w:rPr>
        <w:t>14</w:t>
      </w:r>
      <w:r w:rsidRPr="00AD7601">
        <w:rPr>
          <w:rFonts w:ascii="Times New Roman" w:hAnsi="Times New Roman" w:cs="Times New Roman"/>
          <w:color w:val="auto"/>
          <w:lang w:val="pl-PL"/>
        </w:rPr>
        <w:t xml:space="preserve"> dni od dnia doręczenia odpowiednio dokumentacji projektowej i STWiORB. W razie odmowy przez Zamawiającego zatwierdzenia opracowań, ich zwrot z pisemnym podaniem przyczyn nieprzyjęcia dokumentacji projektowej i STWiORB powinien nastąpić w terminie </w:t>
      </w:r>
      <w:r w:rsidR="00D07E61">
        <w:rPr>
          <w:rFonts w:ascii="Times New Roman" w:hAnsi="Times New Roman" w:cs="Times New Roman"/>
          <w:color w:val="auto"/>
          <w:lang w:val="pl-PL"/>
        </w:rPr>
        <w:t>14</w:t>
      </w:r>
      <w:r w:rsidRPr="00AD7601">
        <w:rPr>
          <w:rFonts w:ascii="Times New Roman" w:hAnsi="Times New Roman" w:cs="Times New Roman"/>
          <w:color w:val="auto"/>
          <w:lang w:val="pl-PL"/>
        </w:rPr>
        <w:t xml:space="preserve"> dni</w:t>
      </w:r>
    </w:p>
    <w:p w14:paraId="10CA9AF1" w14:textId="77777777" w:rsidR="003835EE" w:rsidRPr="00AD7601" w:rsidRDefault="003835EE">
      <w:pPr>
        <w:pStyle w:val="Akapitzlist"/>
        <w:numPr>
          <w:ilvl w:val="0"/>
          <w:numId w:val="27"/>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 przygotowanego przez Wykonawcę protokołu zatwierdzenia dokumentacji projektowej i STWiORB Wykonawca załącza pisemne oświadczenie, że prace projektowe zostały wykonane zgodnie z obowiązującymi przepisami oraz normami i że zostały wydane Zamawiającemu w stanie kompletnym z punktu widzenia umowy i celu, któremu mają służyć. </w:t>
      </w:r>
    </w:p>
    <w:p w14:paraId="7615C5B0" w14:textId="660AC1F7" w:rsidR="003835EE" w:rsidRPr="00AD7601" w:rsidRDefault="003835EE">
      <w:pPr>
        <w:pStyle w:val="Akapitzlist"/>
        <w:numPr>
          <w:ilvl w:val="0"/>
          <w:numId w:val="27"/>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nie jest zobowiązany do sprawdzenia jakości przekazywanej dokumentacji, jednakże winien powiadomić Wykonawcę o wszelkich zauważonych jej wadach, w terminie </w:t>
      </w:r>
      <w:r w:rsidR="00D07E61">
        <w:rPr>
          <w:rFonts w:ascii="Times New Roman" w:hAnsi="Times New Roman" w:cs="Times New Roman"/>
          <w:color w:val="auto"/>
          <w:lang w:val="pl-PL"/>
        </w:rPr>
        <w:t>14</w:t>
      </w:r>
      <w:r w:rsidRPr="00AD7601">
        <w:rPr>
          <w:rFonts w:ascii="Times New Roman" w:hAnsi="Times New Roman" w:cs="Times New Roman"/>
          <w:color w:val="auto"/>
          <w:lang w:val="pl-PL"/>
        </w:rPr>
        <w:t xml:space="preserve"> dni od daty ich ujawnienia. </w:t>
      </w:r>
    </w:p>
    <w:p w14:paraId="01316BA9" w14:textId="77777777" w:rsidR="003835EE" w:rsidRPr="00AD7601" w:rsidRDefault="003835EE">
      <w:pPr>
        <w:pStyle w:val="Akapitzlist"/>
        <w:numPr>
          <w:ilvl w:val="0"/>
          <w:numId w:val="27"/>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zastrzega sobie prawo do powołania w każdym czasie obowiązywania niniejszej umowy zespołu sprawdzającego, który oceni jakość przekazanej przez Wykonawcę dokumentacji projektowej i STWiORB. </w:t>
      </w:r>
    </w:p>
    <w:p w14:paraId="5B84725C" w14:textId="2F8688CD" w:rsidR="003835EE" w:rsidRPr="00AD7601" w:rsidRDefault="003835EE">
      <w:pPr>
        <w:pStyle w:val="Akapitzlist"/>
        <w:numPr>
          <w:ilvl w:val="0"/>
          <w:numId w:val="27"/>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Skorzystanie Zamawiającego z uprawnień wynikających z postanowień ust. 4, nie zwalnia Wykonawcy od odpowiedzialności za nienależyte wykonanie niniejszej umowy.</w:t>
      </w:r>
    </w:p>
    <w:p w14:paraId="1DB26040" w14:textId="77777777" w:rsidR="003835EE" w:rsidRPr="00AD7601" w:rsidRDefault="003835EE" w:rsidP="00AD7601">
      <w:pPr>
        <w:pStyle w:val="Akapitzlist"/>
        <w:spacing w:line="276" w:lineRule="auto"/>
        <w:ind w:left="284" w:hanging="284"/>
        <w:jc w:val="both"/>
        <w:rPr>
          <w:rFonts w:ascii="Times New Roman" w:hAnsi="Times New Roman" w:cs="Times New Roman"/>
          <w:b/>
          <w:bCs/>
          <w:color w:val="auto"/>
          <w:lang w:val="pl-PL"/>
        </w:rPr>
      </w:pPr>
    </w:p>
    <w:p w14:paraId="6416BFA3"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03A894F8" w14:textId="7567AD68" w:rsidR="00920AE8"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Przekazanie terenu budowy</w:t>
      </w:r>
    </w:p>
    <w:p w14:paraId="5FE9C17A" w14:textId="1172FEE0"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8</w:t>
      </w:r>
    </w:p>
    <w:p w14:paraId="7A33C2DC" w14:textId="77777777" w:rsidR="00920AE8" w:rsidRPr="00AD7601" w:rsidRDefault="00920AE8" w:rsidP="00AD7601">
      <w:pPr>
        <w:pStyle w:val="Akapitzlist"/>
        <w:spacing w:line="276" w:lineRule="auto"/>
        <w:ind w:left="284" w:hanging="284"/>
        <w:jc w:val="both"/>
        <w:rPr>
          <w:rFonts w:ascii="Times New Roman" w:hAnsi="Times New Roman" w:cs="Times New Roman"/>
          <w:color w:val="auto"/>
          <w:lang w:val="pl-PL"/>
        </w:rPr>
      </w:pPr>
    </w:p>
    <w:p w14:paraId="5111948F" w14:textId="77777777" w:rsidR="00920AE8" w:rsidRPr="00AD7601" w:rsidRDefault="003835EE">
      <w:pPr>
        <w:pStyle w:val="Akapitzlist"/>
        <w:numPr>
          <w:ilvl w:val="0"/>
          <w:numId w:val="2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Zamawiający dokonuje przekazania Wykonawcy terenu budowy protokolarnie przy udziale inspektora nadzoru inwestorskiego i przedstawiciela Zamawiającego.</w:t>
      </w:r>
    </w:p>
    <w:p w14:paraId="2FF19495" w14:textId="79F67789" w:rsidR="00920AE8" w:rsidRPr="00AD7601" w:rsidRDefault="003835EE">
      <w:pPr>
        <w:pStyle w:val="Akapitzlist"/>
        <w:numPr>
          <w:ilvl w:val="0"/>
          <w:numId w:val="2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Warunkiem do przekazania terenu budowy jest wcześniejsze zatwierdzenie przez Zamawiającego dokumentacji projektowej i STWiORB, wraz z uzyskaniem przez Wykonawcę ostatecznej decyzji pozwolenia na budowę</w:t>
      </w:r>
      <w:r w:rsidR="00D07E61">
        <w:rPr>
          <w:rFonts w:ascii="Times New Roman" w:hAnsi="Times New Roman" w:cs="Times New Roman"/>
          <w:color w:val="auto"/>
          <w:lang w:val="pl-PL"/>
        </w:rPr>
        <w:t>/zgody na roboty budowlane</w:t>
      </w:r>
      <w:r w:rsidRPr="00AD7601">
        <w:rPr>
          <w:rFonts w:ascii="Times New Roman" w:hAnsi="Times New Roman" w:cs="Times New Roman"/>
          <w:color w:val="auto"/>
          <w:lang w:val="pl-PL"/>
        </w:rPr>
        <w:t xml:space="preserve"> i dokonaniem zawiadomienia o terminie rozpoczęcia robót budowlanych. </w:t>
      </w:r>
    </w:p>
    <w:p w14:paraId="676F0E4B" w14:textId="5C4FDF30" w:rsidR="003835EE" w:rsidRPr="00AD7601" w:rsidRDefault="003835EE">
      <w:pPr>
        <w:pStyle w:val="Akapitzlist"/>
        <w:numPr>
          <w:ilvl w:val="0"/>
          <w:numId w:val="29"/>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Przekazanie terenu budowy przez Zamawiającego nastąpi - w terminie do 7 dni od </w:t>
      </w:r>
      <w:r w:rsidR="00D07E61">
        <w:rPr>
          <w:rFonts w:ascii="Times New Roman" w:hAnsi="Times New Roman" w:cs="Times New Roman"/>
          <w:color w:val="auto"/>
          <w:lang w:val="pl-PL"/>
        </w:rPr>
        <w:t>dnia zawarcia umowy</w:t>
      </w:r>
      <w:r w:rsidRPr="00AD7601">
        <w:rPr>
          <w:rFonts w:ascii="Times New Roman" w:hAnsi="Times New Roman" w:cs="Times New Roman"/>
          <w:color w:val="auto"/>
          <w:lang w:val="pl-PL"/>
        </w:rPr>
        <w:t>.</w:t>
      </w:r>
    </w:p>
    <w:p w14:paraId="2C5ACFD0"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248AB9CA" w14:textId="77777777" w:rsidR="00920AE8" w:rsidRPr="00AD7601" w:rsidRDefault="00920AE8" w:rsidP="00AD7601">
      <w:pPr>
        <w:pStyle w:val="Akapitzlist"/>
        <w:spacing w:line="276" w:lineRule="auto"/>
        <w:ind w:left="284" w:hanging="284"/>
        <w:jc w:val="both"/>
        <w:rPr>
          <w:rFonts w:ascii="Times New Roman" w:hAnsi="Times New Roman" w:cs="Times New Roman"/>
          <w:color w:val="auto"/>
          <w:lang w:val="pl-PL"/>
        </w:rPr>
      </w:pPr>
    </w:p>
    <w:p w14:paraId="4F0CAD71" w14:textId="455BC4F7"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Roboty budowlane i kontrola jakości robót</w:t>
      </w:r>
    </w:p>
    <w:p w14:paraId="63A4D3BC" w14:textId="6CA00042" w:rsidR="00920AE8" w:rsidRPr="00AD7601" w:rsidRDefault="00920AE8" w:rsidP="00AD7601">
      <w:pPr>
        <w:pStyle w:val="Akapitzlist"/>
        <w:spacing w:line="276" w:lineRule="auto"/>
        <w:ind w:left="284" w:hanging="284"/>
        <w:jc w:val="center"/>
        <w:rPr>
          <w:rFonts w:ascii="Times New Roman" w:hAnsi="Times New Roman" w:cs="Times New Roman"/>
          <w:color w:val="auto"/>
          <w:lang w:val="pl-PL"/>
        </w:rPr>
      </w:pPr>
      <w:r w:rsidRPr="00AD7601">
        <w:rPr>
          <w:rFonts w:ascii="Times New Roman" w:hAnsi="Times New Roman" w:cs="Times New Roman"/>
          <w:b/>
          <w:bCs/>
          <w:color w:val="auto"/>
          <w:lang w:val="pl-PL"/>
        </w:rPr>
        <w:t>§ 9</w:t>
      </w:r>
    </w:p>
    <w:p w14:paraId="141B78D2"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przystąpi do wykonywania robót budowlanych po przekazaniu przez Zamawiającego terenu budowy. </w:t>
      </w:r>
    </w:p>
    <w:p w14:paraId="729CE915"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Wszystkie wyroby (urządzenia, materiały), które zostaną użyte do wykonania robót budowlanych winny posiadać niezbędne dokumenty dopuszczające je do obrotu zgodnie z art. 10 ustawy z dnia 7 lipca 1994 r. Prawo budowlane oraz przepisami ustawy z dnia 16 kwietnia </w:t>
      </w:r>
      <w:r w:rsidRPr="00AD7601">
        <w:rPr>
          <w:rFonts w:ascii="Times New Roman" w:hAnsi="Times New Roman" w:cs="Times New Roman"/>
          <w:color w:val="auto"/>
          <w:lang w:val="pl-PL"/>
        </w:rPr>
        <w:lastRenderedPageBreak/>
        <w:t xml:space="preserve">2004 r. o wyrobach budowlanych oraz rozporządzeń wykonawczych do ww. ustawy. </w:t>
      </w:r>
    </w:p>
    <w:p w14:paraId="230FC51C"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Wszystkie niezbędne elementy robót budowlanych powinny być wykonane w standardzie i zgodnie z obowiązującymi normami. </w:t>
      </w:r>
    </w:p>
    <w:p w14:paraId="007B98F5"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Roboty wykonywane przez Wykonawcę podlegają kontroli jakości przez inspektora nadzoru inwestorskiego oraz bezpośrednio przez Zamawiającego. </w:t>
      </w:r>
    </w:p>
    <w:p w14:paraId="594FA344"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 przypadku braku unormowanych wymagań w dokumentach umownych roboty wykonywane przez Wykonawcę winny spełniać wymagania wynikające ze sztuki budowlanej. </w:t>
      </w:r>
    </w:p>
    <w:p w14:paraId="6CF47932"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 przedmiotowej umowie przyjmuje się, że przez termin sztuka budowlana należy rozumieć wykonanie inwestycji zgodnie z wszelkimi normami prawnymi i technicznymi mającymi zastosowanie w budownictwie przy dochowaniu należytej staranności oraz wg najlepszej, profesjonalnej wiedzy. </w:t>
      </w:r>
    </w:p>
    <w:p w14:paraId="7120896C"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Zamawiający zastrzega sobie prawo na każdym etapie prowadzenia robót do przeprowadzenia na swój koszt dodatkowych prób i badań, które mają na celu potwierdzenie jakości wykonywanych lub wykonanych robót, w tym montowanych lub zamontowanych urządzeń – zlecając przeprowadzenie prób i badań wybranym jednostkom badawczym lub specjalistycznym laboratoriom.</w:t>
      </w:r>
    </w:p>
    <w:p w14:paraId="640F205E" w14:textId="77777777"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Wykonawca jest zobowiązany zwrócić Zamawiającemu w terminie 14 dni od doręczenia Wykonawcy wezwania Zamawiającego koszt przeprowadzenia prób i badań dodatkowych, o których mowa w ust. 7, jeżeli wykażą one, że jakość lub sposób wykonania robót budowlanych lub jakość użytych materiałów nie są zgodne z wymaganiami wynikającymi z niniejszej umowy. </w:t>
      </w:r>
    </w:p>
    <w:p w14:paraId="74D4B3FD" w14:textId="7179ADD8" w:rsidR="00920AE8" w:rsidRPr="00AD7601" w:rsidRDefault="00920AE8">
      <w:pPr>
        <w:pStyle w:val="Akapitzlist"/>
        <w:numPr>
          <w:ilvl w:val="0"/>
          <w:numId w:val="30"/>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Przeprowadzenie prób i badań nie wpływa na bieg i zmianę terminów zapisanych w umowie.</w:t>
      </w:r>
    </w:p>
    <w:p w14:paraId="4DE9E7C7" w14:textId="77777777" w:rsidR="003835EE" w:rsidRPr="00AD7601" w:rsidRDefault="003835EE" w:rsidP="00AD7601">
      <w:pPr>
        <w:pStyle w:val="Akapitzlist"/>
        <w:spacing w:line="276" w:lineRule="auto"/>
        <w:ind w:left="284" w:hanging="284"/>
        <w:jc w:val="both"/>
        <w:rPr>
          <w:rFonts w:ascii="Times New Roman" w:hAnsi="Times New Roman" w:cs="Times New Roman"/>
          <w:b/>
          <w:bCs/>
          <w:color w:val="auto"/>
          <w:lang w:val="pl-PL"/>
        </w:rPr>
      </w:pPr>
    </w:p>
    <w:p w14:paraId="02F5B46B" w14:textId="77777777" w:rsidR="003835EE" w:rsidRPr="00AD7601" w:rsidRDefault="003835EE" w:rsidP="00AD7601">
      <w:pPr>
        <w:pStyle w:val="Akapitzlist"/>
        <w:spacing w:line="276" w:lineRule="auto"/>
        <w:ind w:left="284" w:hanging="284"/>
        <w:jc w:val="center"/>
        <w:rPr>
          <w:rFonts w:ascii="Times New Roman" w:hAnsi="Times New Roman" w:cs="Times New Roman"/>
          <w:b/>
          <w:bCs/>
          <w:color w:val="auto"/>
          <w:lang w:val="pl-PL"/>
        </w:rPr>
      </w:pPr>
    </w:p>
    <w:p w14:paraId="01021087" w14:textId="4740BD78"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Odbiory robót budowlanych</w:t>
      </w:r>
    </w:p>
    <w:p w14:paraId="4E3521B6" w14:textId="1D41D12B" w:rsidR="00920AE8" w:rsidRPr="00AD7601" w:rsidRDefault="00920AE8"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10</w:t>
      </w:r>
    </w:p>
    <w:p w14:paraId="30979077" w14:textId="77777777" w:rsidR="00920AE8" w:rsidRPr="00AD7601" w:rsidRDefault="00920AE8" w:rsidP="00AD7601">
      <w:pPr>
        <w:pStyle w:val="Akapitzlist"/>
        <w:spacing w:line="276" w:lineRule="auto"/>
        <w:ind w:left="284" w:hanging="284"/>
        <w:jc w:val="both"/>
        <w:rPr>
          <w:rFonts w:ascii="Times New Roman" w:hAnsi="Times New Roman" w:cs="Times New Roman"/>
          <w:color w:val="auto"/>
          <w:lang w:val="pl-PL"/>
        </w:rPr>
      </w:pPr>
    </w:p>
    <w:p w14:paraId="691FCFF0" w14:textId="77777777" w:rsidR="00706D85" w:rsidRPr="00AD7601" w:rsidRDefault="00920AE8">
      <w:pPr>
        <w:pStyle w:val="Akapitzlist"/>
        <w:numPr>
          <w:ilvl w:val="0"/>
          <w:numId w:val="31"/>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Strony zgodnie postanawiają, że będą stosowane następujące rodzaje odbiorów robót: </w:t>
      </w:r>
    </w:p>
    <w:p w14:paraId="4B449B4F" w14:textId="6D2C985D" w:rsidR="00FF2D2A" w:rsidRPr="00FF2D2A" w:rsidRDefault="00920AE8">
      <w:pPr>
        <w:pStyle w:val="Akapitzlist"/>
        <w:numPr>
          <w:ilvl w:val="0"/>
          <w:numId w:val="45"/>
        </w:numPr>
        <w:spacing w:line="276" w:lineRule="auto"/>
        <w:jc w:val="both"/>
        <w:rPr>
          <w:rFonts w:ascii="Times New Roman" w:hAnsi="Times New Roman" w:cs="Times New Roman"/>
          <w:b/>
          <w:bCs/>
          <w:color w:val="auto"/>
          <w:lang w:val="pl-PL"/>
        </w:rPr>
      </w:pPr>
      <w:r w:rsidRPr="00FF2D2A">
        <w:rPr>
          <w:rFonts w:ascii="Times New Roman" w:hAnsi="Times New Roman" w:cs="Times New Roman"/>
          <w:color w:val="auto"/>
          <w:lang w:val="pl-PL"/>
        </w:rPr>
        <w:t>Odbi</w:t>
      </w:r>
      <w:r w:rsidR="00F212BE">
        <w:rPr>
          <w:rFonts w:ascii="Times New Roman" w:hAnsi="Times New Roman" w:cs="Times New Roman"/>
          <w:color w:val="auto"/>
          <w:lang w:val="pl-PL"/>
        </w:rPr>
        <w:t>ór</w:t>
      </w:r>
      <w:r w:rsidRPr="00FF2D2A">
        <w:rPr>
          <w:rFonts w:ascii="Times New Roman" w:hAnsi="Times New Roman" w:cs="Times New Roman"/>
          <w:color w:val="auto"/>
          <w:lang w:val="pl-PL"/>
        </w:rPr>
        <w:t xml:space="preserve"> częściow</w:t>
      </w:r>
      <w:r w:rsidR="00F212BE">
        <w:rPr>
          <w:rFonts w:ascii="Times New Roman" w:hAnsi="Times New Roman" w:cs="Times New Roman"/>
          <w:color w:val="auto"/>
          <w:lang w:val="pl-PL"/>
        </w:rPr>
        <w:t>y</w:t>
      </w:r>
    </w:p>
    <w:p w14:paraId="60CBB280" w14:textId="463A726D" w:rsidR="00706D85" w:rsidRPr="00FF2D2A" w:rsidRDefault="00920AE8">
      <w:pPr>
        <w:pStyle w:val="Akapitzlist"/>
        <w:numPr>
          <w:ilvl w:val="0"/>
          <w:numId w:val="45"/>
        </w:numPr>
        <w:spacing w:line="276" w:lineRule="auto"/>
        <w:jc w:val="both"/>
        <w:rPr>
          <w:rFonts w:ascii="Times New Roman" w:hAnsi="Times New Roman" w:cs="Times New Roman"/>
          <w:b/>
          <w:bCs/>
          <w:color w:val="auto"/>
          <w:lang w:val="pl-PL"/>
        </w:rPr>
      </w:pPr>
      <w:r w:rsidRPr="00FF2D2A">
        <w:rPr>
          <w:rFonts w:ascii="Times New Roman" w:hAnsi="Times New Roman" w:cs="Times New Roman"/>
          <w:color w:val="auto"/>
          <w:lang w:val="pl-PL"/>
        </w:rPr>
        <w:t>Odbiór końcowy</w:t>
      </w:r>
    </w:p>
    <w:p w14:paraId="0138440F" w14:textId="7F322DAB" w:rsidR="00706D85" w:rsidRPr="00AD7601" w:rsidRDefault="00920AE8">
      <w:pPr>
        <w:pStyle w:val="Akapitzlist"/>
        <w:numPr>
          <w:ilvl w:val="0"/>
          <w:numId w:val="31"/>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Wykonawca na piśmie zgłosi Zamawiającemu gotowość do odbiorów częściowych a także odbioru końcowego</w:t>
      </w:r>
    </w:p>
    <w:p w14:paraId="446086B5" w14:textId="77777777" w:rsidR="00706D85" w:rsidRPr="00AD7601" w:rsidRDefault="00920AE8">
      <w:pPr>
        <w:pStyle w:val="Akapitzlist"/>
        <w:numPr>
          <w:ilvl w:val="0"/>
          <w:numId w:val="31"/>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Wydanie Zamawiającemu w posiadanie przedmiotu zamówienia / zadania inwestycyjnego następuje protokołem odbioru końcowego. </w:t>
      </w:r>
    </w:p>
    <w:p w14:paraId="52227512" w14:textId="77777777" w:rsidR="003A1656" w:rsidRPr="003A1656" w:rsidRDefault="00920AE8">
      <w:pPr>
        <w:pStyle w:val="Akapitzlist"/>
        <w:numPr>
          <w:ilvl w:val="0"/>
          <w:numId w:val="31"/>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Odbioru końcowego oraz odbiorów częściowych przedmiotu zamówienia / zadania inwestycyjnego dokonuje komisja odbiorowa powołana przez Zamawiającego przy udziale przedstawicieli Wykonawcy i sporządza stosowny protokół odbioru robót. </w:t>
      </w:r>
    </w:p>
    <w:p w14:paraId="13F3CE5F" w14:textId="7B038C18" w:rsidR="00706D85" w:rsidRPr="00AD7601" w:rsidRDefault="00920AE8">
      <w:pPr>
        <w:pStyle w:val="Akapitzlist"/>
        <w:numPr>
          <w:ilvl w:val="0"/>
          <w:numId w:val="31"/>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Podstawą zgłoszenia przez Wykonawcę gotowości do odbioru końcowego będzie faktyczne wykonanie wszystkich robót budowlanych na zadaniu. Zakończenie robót budowlanych powinno być potwierdzone wpisem w dzienniku budowy dokonanym przez kierownika budowy/robót o gotowości do odbioru, potwierdzonym przez inspektora nadzoru inwestorskiego. </w:t>
      </w:r>
    </w:p>
    <w:p w14:paraId="6DC35C2B" w14:textId="6F38C92C" w:rsidR="00706D85" w:rsidRPr="00AD7601" w:rsidRDefault="00920AE8">
      <w:pPr>
        <w:pStyle w:val="Akapitzlist"/>
        <w:numPr>
          <w:ilvl w:val="0"/>
          <w:numId w:val="31"/>
        </w:numPr>
        <w:spacing w:line="276" w:lineRule="auto"/>
        <w:ind w:left="284" w:hanging="284"/>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Wraz z pisemnym zgłoszeniem gotowości do odbioru częściowego przedmiotu zamówienia / </w:t>
      </w:r>
      <w:r w:rsidRPr="00AD7601">
        <w:rPr>
          <w:rFonts w:ascii="Times New Roman" w:hAnsi="Times New Roman" w:cs="Times New Roman"/>
          <w:color w:val="auto"/>
          <w:lang w:val="pl-PL"/>
        </w:rPr>
        <w:lastRenderedPageBreak/>
        <w:t xml:space="preserve">zadania inwestycyjnego Wykonawca przekaże Zamawiającemu dokumenty zweryfikowane przez inspektora nadzoru inwestorskiego lub osobę upoważnioną przez Zamawiającego, a w tym m. in.:, dokumenty (certyfikaty, deklaracje zgodności itd.) potwierdzające, że wbudowane wyroby budowlane objęte częściowym odbiorem są zgodne z art. 10 ustawy Prawo budowlane i ustawą o wyrobach budowlanych oraz rozporządzeń wykonawczych wydanych na podstawie ww. ustawy (opisane i ostemplowane przez kierownika budowy/robót); </w:t>
      </w:r>
    </w:p>
    <w:p w14:paraId="09ADF7A3" w14:textId="77777777" w:rsidR="00706D85" w:rsidRPr="00AD7601" w:rsidRDefault="00920AE8">
      <w:pPr>
        <w:pStyle w:val="Akapitzlist"/>
        <w:numPr>
          <w:ilvl w:val="0"/>
          <w:numId w:val="31"/>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Wraz z pisemnym zgłoszeniem gotowości do odbioru końcowego przedmiotu zamówienia / zadania inwestycyjnego Wykonawca przekaże Zamawiającemu kompletne dokumenty zweryfikowane przez inspektora nadzoru inwestorskiego lub osobę upoważnioną przez Zamawiającego, a w tym m. in.: </w:t>
      </w:r>
    </w:p>
    <w:p w14:paraId="4E838DE2" w14:textId="53142A3E" w:rsidR="00706D85" w:rsidRPr="00AD7601" w:rsidRDefault="00920AE8" w:rsidP="00AD7601">
      <w:pPr>
        <w:pStyle w:val="Akapitzlist"/>
        <w:spacing w:line="276" w:lineRule="auto"/>
        <w:ind w:left="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1) decyzję pozwolenia na użytkowanie / zawiadomienia o zakończeniu robót </w:t>
      </w:r>
      <w:r w:rsidR="00D07E61">
        <w:rPr>
          <w:rFonts w:ascii="Times New Roman" w:hAnsi="Times New Roman" w:cs="Times New Roman"/>
          <w:color w:val="auto"/>
          <w:lang w:val="pl-PL"/>
        </w:rPr>
        <w:t>(jeśli wymagane);</w:t>
      </w:r>
    </w:p>
    <w:p w14:paraId="62909564" w14:textId="2D273BB2" w:rsidR="00706D85" w:rsidRPr="00AD7601" w:rsidRDefault="00920AE8" w:rsidP="00AD7601">
      <w:pPr>
        <w:pStyle w:val="Akapitzlist"/>
        <w:spacing w:line="276" w:lineRule="auto"/>
        <w:ind w:left="284"/>
        <w:jc w:val="both"/>
        <w:rPr>
          <w:rFonts w:ascii="Times New Roman" w:hAnsi="Times New Roman" w:cs="Times New Roman"/>
          <w:color w:val="auto"/>
          <w:lang w:val="pl-PL"/>
        </w:rPr>
      </w:pPr>
      <w:r w:rsidRPr="00AD7601">
        <w:rPr>
          <w:rFonts w:ascii="Times New Roman" w:hAnsi="Times New Roman" w:cs="Times New Roman"/>
          <w:color w:val="auto"/>
          <w:lang w:val="pl-PL"/>
        </w:rPr>
        <w:t>2) wypełniony dziennik budowy</w:t>
      </w:r>
      <w:r w:rsidR="00D07E61">
        <w:rPr>
          <w:rFonts w:ascii="Times New Roman" w:hAnsi="Times New Roman" w:cs="Times New Roman"/>
          <w:color w:val="auto"/>
          <w:lang w:val="pl-PL"/>
        </w:rPr>
        <w:t xml:space="preserve"> (jeśli wymagany)</w:t>
      </w:r>
      <w:r w:rsidRPr="00AD7601">
        <w:rPr>
          <w:rFonts w:ascii="Times New Roman" w:hAnsi="Times New Roman" w:cs="Times New Roman"/>
          <w:color w:val="auto"/>
          <w:lang w:val="pl-PL"/>
        </w:rPr>
        <w:t xml:space="preserve">; </w:t>
      </w:r>
    </w:p>
    <w:p w14:paraId="0E5E8767" w14:textId="77777777" w:rsidR="00FF2D2A" w:rsidRDefault="00920AE8" w:rsidP="00AD7601">
      <w:pPr>
        <w:pStyle w:val="Akapitzlist"/>
        <w:spacing w:line="276" w:lineRule="auto"/>
        <w:ind w:left="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3) operat kolaudacyjny inwestycji, a w tym m. in.: </w:t>
      </w:r>
    </w:p>
    <w:p w14:paraId="1C712EA0" w14:textId="77777777" w:rsidR="00FF2D2A" w:rsidRPr="00FF2D2A" w:rsidRDefault="00920AE8">
      <w:pPr>
        <w:pStyle w:val="Akapitzlist"/>
        <w:numPr>
          <w:ilvl w:val="0"/>
          <w:numId w:val="4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dokumentację powykonawczą, </w:t>
      </w:r>
    </w:p>
    <w:p w14:paraId="1F3CD984" w14:textId="77777777" w:rsidR="00FF2D2A" w:rsidRPr="00FF2D2A" w:rsidRDefault="00920AE8">
      <w:pPr>
        <w:pStyle w:val="Akapitzlist"/>
        <w:numPr>
          <w:ilvl w:val="0"/>
          <w:numId w:val="4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inwentaryzację geodezyjną powykonawczą sporządzoną przez uprawnionego geodetę z potwierdzeniem przyjęcia jej do zasobu Powiatowego Ośrodka Dokumentacji Geodezyjnej i Kartograficznej – 2 egz., </w:t>
      </w:r>
    </w:p>
    <w:p w14:paraId="2483027A" w14:textId="77777777" w:rsidR="00FF2D2A" w:rsidRPr="00FF2D2A" w:rsidRDefault="00920AE8">
      <w:pPr>
        <w:pStyle w:val="Akapitzlist"/>
        <w:numPr>
          <w:ilvl w:val="0"/>
          <w:numId w:val="4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oświadczenie kierownika budowy/robót o zgodności wykonania robót z dokumentacją projektowo-kosztorysową, obowiązującymi przepisami i normami; </w:t>
      </w:r>
    </w:p>
    <w:p w14:paraId="727D8854" w14:textId="77777777" w:rsidR="00FF2D2A" w:rsidRPr="00FF2D2A" w:rsidRDefault="00920AE8">
      <w:pPr>
        <w:pStyle w:val="Akapitzlist"/>
        <w:numPr>
          <w:ilvl w:val="0"/>
          <w:numId w:val="4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dokumenty (certyfikaty, deklaracje zgodności itd.) potwierdzające, że wbudowane wyroby budowlane są zgodne z art. 10 ustawy Prawo budowlane i ustawą o wyrobach budowlanych oraz rozporządzeń wykonawczych wydanych na podstawie ww. ustawy (opisane i ostemplowane przez kierownika budowy/robót); </w:t>
      </w:r>
    </w:p>
    <w:p w14:paraId="45FB1545" w14:textId="77777777" w:rsidR="00FF2D2A" w:rsidRPr="00FF2D2A" w:rsidRDefault="00920AE8">
      <w:pPr>
        <w:pStyle w:val="Akapitzlist"/>
        <w:numPr>
          <w:ilvl w:val="0"/>
          <w:numId w:val="4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pozostałe dokumenty potwierdzające należyte wykonanie przedmiotu umowy; </w:t>
      </w:r>
    </w:p>
    <w:p w14:paraId="432DC695" w14:textId="54E3E5FE" w:rsidR="00706D85" w:rsidRPr="00AD7601" w:rsidRDefault="00920AE8">
      <w:pPr>
        <w:pStyle w:val="Akapitzlist"/>
        <w:numPr>
          <w:ilvl w:val="0"/>
          <w:numId w:val="46"/>
        </w:numPr>
        <w:spacing w:line="276" w:lineRule="auto"/>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kosztorys powykonawczy. </w:t>
      </w:r>
    </w:p>
    <w:p w14:paraId="494C8EB0" w14:textId="6F5C7D97" w:rsidR="00706D85" w:rsidRPr="00AD7601" w:rsidRDefault="00920AE8">
      <w:pPr>
        <w:pStyle w:val="Akapitzlist"/>
        <w:numPr>
          <w:ilvl w:val="0"/>
          <w:numId w:val="31"/>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Zamawiający wyznaczy i rozpocznie czynności odbioru częściowego/końcowego w terminie do </w:t>
      </w:r>
      <w:r w:rsidR="004B077B">
        <w:rPr>
          <w:rFonts w:ascii="Times New Roman" w:hAnsi="Times New Roman" w:cs="Times New Roman"/>
          <w:color w:val="auto"/>
          <w:lang w:val="pl-PL"/>
        </w:rPr>
        <w:t>14</w:t>
      </w:r>
      <w:r w:rsidRPr="00AD7601">
        <w:rPr>
          <w:rFonts w:ascii="Times New Roman" w:hAnsi="Times New Roman" w:cs="Times New Roman"/>
          <w:color w:val="auto"/>
          <w:lang w:val="pl-PL"/>
        </w:rPr>
        <w:t xml:space="preserve"> dni roboczych od daty zawiadomienia go o osiągnięciu gotowości Wykonawcy do odbioru częściowego/końcowego i przedłożenia dokumentów, o których mowa odpowiednio w ust. </w:t>
      </w:r>
      <w:r w:rsidR="00FF2D2A">
        <w:rPr>
          <w:rFonts w:ascii="Times New Roman" w:hAnsi="Times New Roman" w:cs="Times New Roman"/>
          <w:color w:val="auto"/>
          <w:lang w:val="pl-PL"/>
        </w:rPr>
        <w:t>7</w:t>
      </w:r>
      <w:r w:rsidRPr="00AD7601">
        <w:rPr>
          <w:rFonts w:ascii="Times New Roman" w:hAnsi="Times New Roman" w:cs="Times New Roman"/>
          <w:color w:val="auto"/>
          <w:lang w:val="pl-PL"/>
        </w:rPr>
        <w:t xml:space="preserve"> i </w:t>
      </w:r>
      <w:r w:rsidR="00FF2D2A">
        <w:rPr>
          <w:rFonts w:ascii="Times New Roman" w:hAnsi="Times New Roman" w:cs="Times New Roman"/>
          <w:color w:val="auto"/>
          <w:lang w:val="pl-PL"/>
        </w:rPr>
        <w:t>8</w:t>
      </w:r>
      <w:r w:rsidRPr="00AD7601">
        <w:rPr>
          <w:rFonts w:ascii="Times New Roman" w:hAnsi="Times New Roman" w:cs="Times New Roman"/>
          <w:color w:val="auto"/>
          <w:lang w:val="pl-PL"/>
        </w:rPr>
        <w:t xml:space="preserve"> niniejszego paragrafu. </w:t>
      </w:r>
    </w:p>
    <w:p w14:paraId="574ACE4F" w14:textId="77777777" w:rsidR="00706D85" w:rsidRPr="00FE06CD" w:rsidRDefault="00920AE8">
      <w:pPr>
        <w:pStyle w:val="Akapitzlist"/>
        <w:numPr>
          <w:ilvl w:val="0"/>
          <w:numId w:val="31"/>
        </w:numPr>
        <w:spacing w:line="276" w:lineRule="auto"/>
        <w:ind w:left="284" w:hanging="426"/>
        <w:jc w:val="both"/>
        <w:rPr>
          <w:rFonts w:ascii="Times New Roman" w:hAnsi="Times New Roman" w:cs="Times New Roman"/>
          <w:b/>
          <w:bCs/>
          <w:color w:val="auto"/>
          <w:lang w:val="pl-PL"/>
        </w:rPr>
      </w:pPr>
      <w:r w:rsidRPr="00FE06CD">
        <w:rPr>
          <w:rFonts w:ascii="Times New Roman" w:hAnsi="Times New Roman" w:cs="Times New Roman"/>
          <w:color w:val="auto"/>
          <w:lang w:val="pl-PL"/>
        </w:rPr>
        <w:t xml:space="preserve">Zamawiający zobowiązany jest do dokonania lub odmowy dokonania odbioru częściowego/końcowego w terminie do 14 dni od dnia rozpoczęcia tego odbioru. Odmowa dokonania odbioru częściowego/końcowego musi być pisemnie uzasadniona przez Zamawiającego. </w:t>
      </w:r>
    </w:p>
    <w:p w14:paraId="2EC9F432" w14:textId="77777777" w:rsidR="00706D85" w:rsidRPr="00AD7601" w:rsidRDefault="00920AE8">
      <w:pPr>
        <w:pStyle w:val="Akapitzlist"/>
        <w:numPr>
          <w:ilvl w:val="0"/>
          <w:numId w:val="31"/>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Odbiór końcowy stanowi jednoznacznie o odbiorze przedmiotu umowy. Za datę wykonania przez Wykonawcę przedmiotu umowy, uznaje się datę spisania protokołu odbioru końcowego. </w:t>
      </w:r>
    </w:p>
    <w:p w14:paraId="559A27E2" w14:textId="77777777" w:rsidR="00706D85" w:rsidRPr="00AD7601" w:rsidRDefault="00920AE8">
      <w:pPr>
        <w:pStyle w:val="Akapitzlist"/>
        <w:numPr>
          <w:ilvl w:val="0"/>
          <w:numId w:val="31"/>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 xml:space="preserve">W przypadku stwierdzenia w trakcie odbioru wad, Zamawiający może odmówić odbioru do czasu ich usunięcia, a Wykonawca usunie je na własny koszt w terminie wyznaczonym przez Zamawiającego. </w:t>
      </w:r>
    </w:p>
    <w:p w14:paraId="3BF07723" w14:textId="5569C43C" w:rsidR="003835EE" w:rsidRPr="00AD7601" w:rsidRDefault="00920AE8">
      <w:pPr>
        <w:pStyle w:val="Akapitzlist"/>
        <w:numPr>
          <w:ilvl w:val="0"/>
          <w:numId w:val="31"/>
        </w:numPr>
        <w:spacing w:line="276" w:lineRule="auto"/>
        <w:ind w:left="284" w:hanging="426"/>
        <w:jc w:val="both"/>
        <w:rPr>
          <w:rFonts w:ascii="Times New Roman" w:hAnsi="Times New Roman" w:cs="Times New Roman"/>
          <w:b/>
          <w:bCs/>
          <w:color w:val="auto"/>
          <w:lang w:val="pl-PL"/>
        </w:rPr>
      </w:pPr>
      <w:r w:rsidRPr="00AD7601">
        <w:rPr>
          <w:rFonts w:ascii="Times New Roman" w:hAnsi="Times New Roman" w:cs="Times New Roman"/>
          <w:color w:val="auto"/>
          <w:lang w:val="pl-PL"/>
        </w:rPr>
        <w:t>W razie nie usunięcia przez Wykonawcę wad stwierdzonych w okresie gwarancji/rękojmi, przy przeglądach gwarancyjnych, w ustalonym terminie, Zamawiający jest upoważniony do powierzenia ich usunięcia osobom trzecim na koszt i ryzyko Wykonawcy.</w:t>
      </w:r>
    </w:p>
    <w:p w14:paraId="01D335EA" w14:textId="77777777" w:rsidR="003835EE" w:rsidRPr="00AD7601" w:rsidRDefault="003835EE" w:rsidP="00AD7601">
      <w:pPr>
        <w:pStyle w:val="Akapitzlist"/>
        <w:spacing w:line="276" w:lineRule="auto"/>
        <w:ind w:left="284" w:hanging="284"/>
        <w:jc w:val="both"/>
        <w:rPr>
          <w:rFonts w:ascii="Times New Roman" w:hAnsi="Times New Roman" w:cs="Times New Roman"/>
          <w:b/>
          <w:bCs/>
          <w:color w:val="auto"/>
          <w:lang w:val="pl-PL"/>
        </w:rPr>
      </w:pPr>
    </w:p>
    <w:p w14:paraId="25AE30DE" w14:textId="77777777" w:rsidR="00706D85" w:rsidRPr="00AD7601" w:rsidRDefault="00706D85" w:rsidP="00AD7601">
      <w:pPr>
        <w:pStyle w:val="Akapitzlist"/>
        <w:spacing w:line="276" w:lineRule="auto"/>
        <w:ind w:left="284" w:hanging="284"/>
        <w:jc w:val="both"/>
        <w:rPr>
          <w:rFonts w:ascii="Times New Roman" w:hAnsi="Times New Roman" w:cs="Times New Roman"/>
          <w:b/>
          <w:bCs/>
          <w:color w:val="auto"/>
          <w:lang w:val="pl-PL"/>
        </w:rPr>
      </w:pPr>
    </w:p>
    <w:p w14:paraId="5A7147F2" w14:textId="46E1EA67" w:rsidR="00706D85" w:rsidRPr="00AD7601" w:rsidRDefault="00706D85"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lastRenderedPageBreak/>
        <w:t>Wynagrodzenie i zapłata wynagrodzenia</w:t>
      </w:r>
    </w:p>
    <w:p w14:paraId="33132437" w14:textId="635BF921" w:rsidR="00706D85" w:rsidRPr="00AD7601" w:rsidRDefault="00706D85" w:rsidP="00AD7601">
      <w:pPr>
        <w:pStyle w:val="Akapitzlist"/>
        <w:spacing w:line="276" w:lineRule="auto"/>
        <w:ind w:left="284" w:hanging="284"/>
        <w:jc w:val="center"/>
        <w:rPr>
          <w:rFonts w:ascii="Times New Roman" w:hAnsi="Times New Roman" w:cs="Times New Roman"/>
          <w:b/>
          <w:bCs/>
          <w:color w:val="auto"/>
          <w:lang w:val="pl-PL"/>
        </w:rPr>
      </w:pPr>
      <w:r w:rsidRPr="00AD7601">
        <w:rPr>
          <w:rFonts w:ascii="Times New Roman" w:hAnsi="Times New Roman" w:cs="Times New Roman"/>
          <w:b/>
          <w:bCs/>
          <w:color w:val="auto"/>
          <w:lang w:val="pl-PL"/>
        </w:rPr>
        <w:t>§ 11</w:t>
      </w:r>
    </w:p>
    <w:p w14:paraId="2B08E6E5" w14:textId="77777777" w:rsidR="00706D85" w:rsidRPr="00AD7601" w:rsidRDefault="00706D85" w:rsidP="00AD7601">
      <w:pPr>
        <w:pStyle w:val="Akapitzlist"/>
        <w:spacing w:line="276" w:lineRule="auto"/>
        <w:ind w:left="284" w:hanging="284"/>
        <w:jc w:val="both"/>
        <w:rPr>
          <w:rFonts w:ascii="Times New Roman" w:hAnsi="Times New Roman" w:cs="Times New Roman"/>
          <w:color w:val="auto"/>
          <w:lang w:val="pl-PL"/>
        </w:rPr>
      </w:pPr>
    </w:p>
    <w:p w14:paraId="2C9AEFE3" w14:textId="77777777" w:rsidR="00332493" w:rsidRPr="00AD7601" w:rsidRDefault="00332493" w:rsidP="00AD7601">
      <w:pPr>
        <w:pStyle w:val="Akapitzlist"/>
        <w:spacing w:line="276" w:lineRule="auto"/>
        <w:ind w:left="284" w:hanging="284"/>
        <w:jc w:val="both"/>
        <w:rPr>
          <w:rFonts w:ascii="Times New Roman" w:hAnsi="Times New Roman" w:cs="Times New Roman"/>
          <w:color w:val="auto"/>
          <w:lang w:val="pl-PL"/>
        </w:rPr>
      </w:pPr>
    </w:p>
    <w:p w14:paraId="41AF5094" w14:textId="77777777" w:rsidR="00332493" w:rsidRPr="00AD7601" w:rsidRDefault="00332493">
      <w:pPr>
        <w:pStyle w:val="Tekstpodstawowy"/>
        <w:numPr>
          <w:ilvl w:val="0"/>
          <w:numId w:val="3"/>
        </w:numPr>
        <w:shd w:val="clear" w:color="auto" w:fill="FFFFFF"/>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Za wykonanie robót Zamawiający zapłaci Wykonawcy łączne wynagrodzenie ryczałtowe w wysokości</w:t>
      </w:r>
    </w:p>
    <w:p w14:paraId="7DB30E9C" w14:textId="77777777" w:rsidR="00332493" w:rsidRPr="00AD7601" w:rsidRDefault="00332493" w:rsidP="00AD7601">
      <w:pPr>
        <w:spacing w:before="72" w:line="276" w:lineRule="auto"/>
        <w:ind w:left="709" w:right="-2"/>
        <w:jc w:val="both"/>
        <w:rPr>
          <w:rFonts w:ascii="Times New Roman" w:hAnsi="Times New Roman" w:cs="Times New Roman"/>
          <w:color w:val="auto"/>
          <w:lang w:val="pl-PL"/>
        </w:rPr>
      </w:pPr>
      <w:r w:rsidRPr="00AD7601">
        <w:rPr>
          <w:rFonts w:ascii="Times New Roman" w:hAnsi="Times New Roman" w:cs="Times New Roman"/>
          <w:color w:val="auto"/>
          <w:lang w:val="pl-PL"/>
        </w:rPr>
        <w:t>netto ................................................... PLN</w:t>
      </w:r>
    </w:p>
    <w:p w14:paraId="59447680" w14:textId="77777777" w:rsidR="00332493" w:rsidRPr="00AD7601" w:rsidRDefault="00332493" w:rsidP="00AD7601">
      <w:pPr>
        <w:spacing w:before="72" w:line="276" w:lineRule="auto"/>
        <w:ind w:left="709" w:right="-2"/>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plus należny podatek VAT w wysokości ......................... PLN, </w:t>
      </w:r>
    </w:p>
    <w:p w14:paraId="3282E1D8" w14:textId="77777777" w:rsidR="00332493" w:rsidRPr="00AD7601" w:rsidRDefault="00332493" w:rsidP="00AD7601">
      <w:pPr>
        <w:spacing w:before="72" w:line="276" w:lineRule="auto"/>
        <w:ind w:left="709" w:right="-2"/>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co łącznie stanowi cenę </w:t>
      </w:r>
      <w:r w:rsidRPr="00AD7601">
        <w:rPr>
          <w:rFonts w:ascii="Times New Roman" w:hAnsi="Times New Roman" w:cs="Times New Roman"/>
          <w:b/>
          <w:bCs/>
          <w:color w:val="auto"/>
          <w:lang w:val="pl-PL"/>
        </w:rPr>
        <w:t>brutto ………………............................................................ PLN</w:t>
      </w:r>
      <w:r w:rsidRPr="00AD7601">
        <w:rPr>
          <w:rFonts w:ascii="Times New Roman" w:hAnsi="Times New Roman" w:cs="Times New Roman"/>
          <w:color w:val="auto"/>
          <w:lang w:val="pl-PL"/>
        </w:rPr>
        <w:t xml:space="preserve"> (słownie.................................................................................................................. złotych), </w:t>
      </w:r>
    </w:p>
    <w:p w14:paraId="0B0E94BA" w14:textId="77777777" w:rsidR="00637EB9" w:rsidRDefault="00332493">
      <w:pPr>
        <w:pStyle w:val="Tekstpodstawowy"/>
        <w:numPr>
          <w:ilvl w:val="0"/>
          <w:numId w:val="3"/>
        </w:numPr>
        <w:shd w:val="clear" w:color="auto" w:fill="FFFFFF"/>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Wynagrodzenie za realizację przedmiotu umowy ustalono jako kwotę ryczałtową, w rozumieniu art. 632 kodeksu cywilnego i obejmuje wszystkie koszty bezpośrednie i pośrednie, niezbędne do terminowego i prawidłowego wykonania przedmiotu zamówienia, zysk oraz wszystkie wymagane przepisami podatki i opłaty, w tym podatek VAT. Wykonawca powinien uwzględnić w cenie oferty wszystkie posiadane informacje o przedmiocie zamówienia, a szczególnie informacje, wymagania i warunki podane w SWZ. Niedoszacowanie, pominięcie oraz brak rozpoznania przedmiotu i zakresu zamówienia nie może być podstawą do żądania zmiany wynagrodzenia ryczałtowego określonego w umowie.</w:t>
      </w:r>
    </w:p>
    <w:p w14:paraId="644F3FAE" w14:textId="757C0391" w:rsidR="00637EB9" w:rsidRPr="00637EB9" w:rsidRDefault="00637EB9">
      <w:pPr>
        <w:pStyle w:val="Tekstpodstawowy"/>
        <w:numPr>
          <w:ilvl w:val="0"/>
          <w:numId w:val="3"/>
        </w:numPr>
        <w:shd w:val="clear" w:color="auto" w:fill="FFFFFF"/>
        <w:spacing w:line="276" w:lineRule="auto"/>
        <w:ind w:left="284" w:hanging="284"/>
        <w:jc w:val="both"/>
        <w:rPr>
          <w:rFonts w:ascii="Times New Roman" w:hAnsi="Times New Roman" w:cs="Times New Roman"/>
          <w:b w:val="0"/>
          <w:bCs/>
          <w:color w:val="auto"/>
          <w:sz w:val="24"/>
          <w:szCs w:val="24"/>
        </w:rPr>
      </w:pPr>
      <w:r w:rsidRPr="00637EB9">
        <w:rPr>
          <w:rFonts w:ascii="Times New Roman" w:hAnsi="Times New Roman" w:cs="Times New Roman"/>
          <w:b w:val="0"/>
          <w:bCs/>
          <w:sz w:val="24"/>
          <w:szCs w:val="24"/>
        </w:rPr>
        <w:t xml:space="preserve">Zapłata wynagrodzenia w ramach niniejszego zamówienia nastąpi w </w:t>
      </w:r>
      <w:r>
        <w:rPr>
          <w:rFonts w:ascii="Times New Roman" w:hAnsi="Times New Roman" w:cs="Times New Roman"/>
          <w:b w:val="0"/>
          <w:bCs/>
          <w:sz w:val="24"/>
          <w:szCs w:val="24"/>
        </w:rPr>
        <w:t>dwóch</w:t>
      </w:r>
      <w:r w:rsidRPr="00637EB9">
        <w:rPr>
          <w:rFonts w:ascii="Times New Roman" w:hAnsi="Times New Roman" w:cs="Times New Roman"/>
          <w:b w:val="0"/>
          <w:bCs/>
          <w:sz w:val="24"/>
          <w:szCs w:val="24"/>
        </w:rPr>
        <w:t xml:space="preserve"> etapach w terminie do 30 dni od daty otrzymania przez Zamawiającego prawidłowo wystawionej faktury w następujący sposób: </w:t>
      </w:r>
    </w:p>
    <w:p w14:paraId="4F4AE22F" w14:textId="0DACC4A5" w:rsidR="00637EB9" w:rsidRDefault="00637EB9">
      <w:pPr>
        <w:pStyle w:val="Tekstpodstawowy"/>
        <w:numPr>
          <w:ilvl w:val="0"/>
          <w:numId w:val="17"/>
        </w:numPr>
        <w:shd w:val="clear" w:color="auto" w:fill="FFFFFF"/>
        <w:spacing w:line="240" w:lineRule="auto"/>
        <w:ind w:left="709" w:hanging="283"/>
        <w:jc w:val="both"/>
        <w:rPr>
          <w:rFonts w:ascii="Times New Roman" w:hAnsi="Times New Roman" w:cs="Times New Roman"/>
          <w:b w:val="0"/>
          <w:bCs/>
          <w:sz w:val="24"/>
          <w:szCs w:val="24"/>
        </w:rPr>
      </w:pPr>
      <w:r w:rsidRPr="00564F48">
        <w:rPr>
          <w:rFonts w:ascii="Times New Roman" w:hAnsi="Times New Roman" w:cs="Times New Roman"/>
          <w:b w:val="0"/>
          <w:bCs/>
          <w:sz w:val="24"/>
          <w:szCs w:val="24"/>
          <w:u w:val="single"/>
        </w:rPr>
        <w:t>pierwszy etap</w:t>
      </w:r>
      <w:r w:rsidRPr="00EA54AF">
        <w:rPr>
          <w:rFonts w:ascii="Times New Roman" w:hAnsi="Times New Roman" w:cs="Times New Roman"/>
          <w:b w:val="0"/>
          <w:bCs/>
          <w:sz w:val="24"/>
          <w:szCs w:val="24"/>
        </w:rPr>
        <w:t xml:space="preserve"> – płatność częściowa, za prace wykonane zgodnie z harmonogramem rzeczowo-finansowym, w wysokości do wartości wkładu własnego Zamawiającego</w:t>
      </w:r>
      <w:r w:rsidR="00F212BE">
        <w:rPr>
          <w:rFonts w:ascii="Times New Roman" w:hAnsi="Times New Roman" w:cs="Times New Roman"/>
          <w:b w:val="0"/>
          <w:bCs/>
          <w:sz w:val="24"/>
          <w:szCs w:val="24"/>
        </w:rPr>
        <w:t xml:space="preserve"> </w:t>
      </w:r>
      <w:r w:rsidR="00F212BE" w:rsidRPr="00F212BE">
        <w:rPr>
          <w:rFonts w:ascii="Times New Roman" w:hAnsi="Times New Roman" w:cs="Times New Roman"/>
          <w:b w:val="0"/>
          <w:bCs/>
          <w:sz w:val="24"/>
          <w:szCs w:val="24"/>
        </w:rPr>
        <w:t>(co najmniej 2%)</w:t>
      </w:r>
      <w:r w:rsidRPr="00EA54AF">
        <w:rPr>
          <w:rFonts w:ascii="Times New Roman" w:hAnsi="Times New Roman" w:cs="Times New Roman"/>
          <w:b w:val="0"/>
          <w:bCs/>
          <w:sz w:val="24"/>
          <w:szCs w:val="24"/>
        </w:rPr>
        <w:t xml:space="preserve">, wyliczonego na podstawie oferty Wykonawcy, w kwocie </w:t>
      </w:r>
      <w:r>
        <w:rPr>
          <w:rFonts w:ascii="Times New Roman" w:hAnsi="Times New Roman" w:cs="Times New Roman"/>
          <w:b w:val="0"/>
          <w:bCs/>
          <w:sz w:val="24"/>
          <w:szCs w:val="24"/>
          <w:u w:val="single"/>
        </w:rPr>
        <w:t>………</w:t>
      </w:r>
      <w:r w:rsidRPr="00564F48">
        <w:rPr>
          <w:rFonts w:ascii="Times New Roman" w:hAnsi="Times New Roman" w:cs="Times New Roman"/>
          <w:b w:val="0"/>
          <w:bCs/>
          <w:sz w:val="24"/>
          <w:szCs w:val="24"/>
          <w:u w:val="single"/>
        </w:rPr>
        <w:t xml:space="preserve"> zł brutto</w:t>
      </w:r>
      <w:r w:rsidRPr="00EA54AF">
        <w:rPr>
          <w:rFonts w:ascii="Times New Roman" w:hAnsi="Times New Roman" w:cs="Times New Roman"/>
          <w:b w:val="0"/>
          <w:bCs/>
          <w:sz w:val="24"/>
          <w:szCs w:val="24"/>
        </w:rPr>
        <w:t>.</w:t>
      </w:r>
    </w:p>
    <w:p w14:paraId="06D3F51A" w14:textId="3E6DE7ED" w:rsidR="00637EB9" w:rsidRDefault="00637EB9" w:rsidP="00637EB9">
      <w:pPr>
        <w:pStyle w:val="Tekstpodstawowy"/>
        <w:shd w:val="clear" w:color="auto" w:fill="FFFFFF"/>
        <w:spacing w:line="240" w:lineRule="auto"/>
        <w:ind w:left="709"/>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(słownie: </w:t>
      </w:r>
      <w:r>
        <w:rPr>
          <w:rFonts w:ascii="Times New Roman" w:hAnsi="Times New Roman" w:cs="Times New Roman"/>
          <w:b w:val="0"/>
          <w:bCs/>
          <w:sz w:val="24"/>
          <w:szCs w:val="24"/>
        </w:rPr>
        <w:t>…………………………………</w:t>
      </w:r>
      <w:r w:rsidRPr="00EA54AF">
        <w:rPr>
          <w:rFonts w:ascii="Times New Roman" w:hAnsi="Times New Roman" w:cs="Times New Roman"/>
          <w:b w:val="0"/>
          <w:bCs/>
          <w:sz w:val="24"/>
          <w:szCs w:val="24"/>
        </w:rPr>
        <w:t>)</w:t>
      </w:r>
    </w:p>
    <w:p w14:paraId="7A48FB9B" w14:textId="3DE88B73" w:rsidR="00637EB9" w:rsidRPr="00637EB9" w:rsidRDefault="00637EB9">
      <w:pPr>
        <w:pStyle w:val="Tekstpodstawowy"/>
        <w:numPr>
          <w:ilvl w:val="0"/>
          <w:numId w:val="17"/>
        </w:numPr>
        <w:shd w:val="clear" w:color="auto" w:fill="FFFFFF"/>
        <w:spacing w:line="240" w:lineRule="auto"/>
        <w:ind w:left="709" w:hanging="283"/>
        <w:jc w:val="both"/>
        <w:rPr>
          <w:rFonts w:ascii="Times New Roman" w:hAnsi="Times New Roman" w:cs="Times New Roman"/>
          <w:b w:val="0"/>
          <w:bCs/>
          <w:sz w:val="24"/>
          <w:szCs w:val="24"/>
        </w:rPr>
      </w:pPr>
      <w:r w:rsidRPr="00564F48">
        <w:rPr>
          <w:rFonts w:ascii="Times New Roman" w:hAnsi="Times New Roman" w:cs="Times New Roman"/>
          <w:b w:val="0"/>
          <w:bCs/>
          <w:sz w:val="24"/>
          <w:szCs w:val="24"/>
          <w:u w:val="single"/>
        </w:rPr>
        <w:t>drugi etap</w:t>
      </w:r>
      <w:r w:rsidRPr="00EA54AF">
        <w:rPr>
          <w:rFonts w:ascii="Times New Roman" w:hAnsi="Times New Roman" w:cs="Times New Roman"/>
          <w:b w:val="0"/>
          <w:bCs/>
          <w:sz w:val="24"/>
          <w:szCs w:val="24"/>
        </w:rPr>
        <w:t xml:space="preserve"> - </w:t>
      </w:r>
      <w:r w:rsidRPr="00637EB9">
        <w:rPr>
          <w:rFonts w:ascii="Times New Roman" w:hAnsi="Times New Roman" w:cs="Times New Roman"/>
          <w:b w:val="0"/>
          <w:bCs/>
          <w:sz w:val="24"/>
          <w:szCs w:val="24"/>
        </w:rPr>
        <w:t>płatność końcowa – rozliczenie inwestycji zgodnie z harmonogram rzeczowo-finansowym, w wysokości wartości przyznanego dofinansowania</w:t>
      </w:r>
      <w:r>
        <w:rPr>
          <w:rFonts w:ascii="Times New Roman" w:hAnsi="Times New Roman" w:cs="Times New Roman"/>
          <w:b w:val="0"/>
          <w:bCs/>
          <w:sz w:val="24"/>
          <w:szCs w:val="24"/>
        </w:rPr>
        <w:t>,</w:t>
      </w:r>
      <w:r w:rsidRPr="00637EB9">
        <w:rPr>
          <w:rFonts w:ascii="Times New Roman" w:hAnsi="Times New Roman" w:cs="Times New Roman"/>
          <w:b w:val="0"/>
          <w:bCs/>
          <w:sz w:val="24"/>
          <w:szCs w:val="24"/>
        </w:rPr>
        <w:t xml:space="preserve"> w kwocie </w:t>
      </w:r>
      <w:r>
        <w:rPr>
          <w:rFonts w:ascii="Times New Roman" w:hAnsi="Times New Roman" w:cs="Times New Roman"/>
          <w:b w:val="0"/>
          <w:bCs/>
          <w:sz w:val="24"/>
          <w:szCs w:val="24"/>
          <w:u w:val="single"/>
        </w:rPr>
        <w:t>…………</w:t>
      </w:r>
      <w:r w:rsidRPr="00637EB9">
        <w:rPr>
          <w:rFonts w:ascii="Times New Roman" w:hAnsi="Times New Roman" w:cs="Times New Roman"/>
          <w:b w:val="0"/>
          <w:bCs/>
          <w:sz w:val="24"/>
          <w:szCs w:val="24"/>
          <w:u w:val="single"/>
        </w:rPr>
        <w:t xml:space="preserve"> zł brutto</w:t>
      </w:r>
      <w:r w:rsidRPr="00637EB9">
        <w:rPr>
          <w:rFonts w:ascii="Times New Roman" w:hAnsi="Times New Roman" w:cs="Times New Roman"/>
          <w:b w:val="0"/>
          <w:bCs/>
          <w:sz w:val="24"/>
          <w:szCs w:val="24"/>
        </w:rPr>
        <w:t xml:space="preserve">. </w:t>
      </w:r>
    </w:p>
    <w:p w14:paraId="0235A9E4" w14:textId="32CF0E55" w:rsidR="00637EB9" w:rsidRDefault="00637EB9" w:rsidP="00637EB9">
      <w:pPr>
        <w:pStyle w:val="Tekstpodstawowy"/>
        <w:shd w:val="clear" w:color="auto" w:fill="FFFFFF"/>
        <w:spacing w:line="240" w:lineRule="auto"/>
        <w:ind w:left="709"/>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(słownie: </w:t>
      </w:r>
      <w:r w:rsidR="00D07E61">
        <w:rPr>
          <w:rFonts w:ascii="Times New Roman" w:hAnsi="Times New Roman" w:cs="Times New Roman"/>
          <w:b w:val="0"/>
          <w:bCs/>
          <w:sz w:val="24"/>
          <w:szCs w:val="24"/>
        </w:rPr>
        <w:t>……………………………………………..</w:t>
      </w:r>
      <w:r w:rsidRPr="00EA54AF">
        <w:rPr>
          <w:rFonts w:ascii="Times New Roman" w:hAnsi="Times New Roman" w:cs="Times New Roman"/>
          <w:b w:val="0"/>
          <w:bCs/>
          <w:sz w:val="24"/>
          <w:szCs w:val="24"/>
        </w:rPr>
        <w:t xml:space="preserve">). </w:t>
      </w:r>
    </w:p>
    <w:p w14:paraId="34143ECD" w14:textId="77777777" w:rsidR="00637EB9" w:rsidRDefault="00637EB9">
      <w:pPr>
        <w:pStyle w:val="Tekstpodstawowy"/>
        <w:numPr>
          <w:ilvl w:val="0"/>
          <w:numId w:val="3"/>
        </w:numPr>
        <w:shd w:val="clear" w:color="auto" w:fill="FFFFFF"/>
        <w:tabs>
          <w:tab w:val="clear" w:pos="0"/>
        </w:tabs>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Przedmiot umowy będzie wykonany zgodnie z harmonogramem rzeczowo-finansowym, w którym strony w szczególności określą, które prace będą podlegały odbiorowi częściowemu. Harmonogram rzeczowo-finansowy sporządzony przez Wykonawcę stanowi integralną część umowy. </w:t>
      </w:r>
    </w:p>
    <w:p w14:paraId="7B3F1D77" w14:textId="77777777" w:rsidR="00637EB9" w:rsidRDefault="00637EB9">
      <w:pPr>
        <w:pStyle w:val="Tekstpodstawowy"/>
        <w:numPr>
          <w:ilvl w:val="0"/>
          <w:numId w:val="3"/>
        </w:numPr>
        <w:shd w:val="clear" w:color="auto" w:fill="FFFFFF"/>
        <w:tabs>
          <w:tab w:val="clear" w:pos="0"/>
        </w:tabs>
        <w:spacing w:line="240" w:lineRule="auto"/>
        <w:ind w:left="284" w:hanging="284"/>
        <w:jc w:val="both"/>
        <w:rPr>
          <w:rFonts w:ascii="Times New Roman" w:hAnsi="Times New Roman" w:cs="Times New Roman"/>
          <w:b w:val="0"/>
          <w:bCs/>
          <w:sz w:val="24"/>
          <w:szCs w:val="24"/>
        </w:rPr>
      </w:pPr>
      <w:r w:rsidRPr="00637EB9">
        <w:rPr>
          <w:rFonts w:ascii="Times New Roman" w:hAnsi="Times New Roman" w:cs="Times New Roman"/>
          <w:b w:val="0"/>
          <w:bCs/>
          <w:sz w:val="24"/>
          <w:szCs w:val="24"/>
        </w:rPr>
        <w:t>W przypadku wcześniejszego wykonania zakresu umowy przez Wykonawcę, Wykonawca nie może domagać się wcześniejszej zapłaty za zrealizowane roboty budowlane.</w:t>
      </w:r>
    </w:p>
    <w:p w14:paraId="7841DF5C" w14:textId="018C32E0" w:rsidR="00637EB9" w:rsidRPr="00F212BE" w:rsidRDefault="00637EB9">
      <w:pPr>
        <w:pStyle w:val="Tekstpodstawowy"/>
        <w:numPr>
          <w:ilvl w:val="0"/>
          <w:numId w:val="3"/>
        </w:numPr>
        <w:shd w:val="clear" w:color="auto" w:fill="FFFFFF"/>
        <w:tabs>
          <w:tab w:val="clear" w:pos="0"/>
        </w:tabs>
        <w:spacing w:line="240" w:lineRule="auto"/>
        <w:ind w:left="284" w:hanging="284"/>
        <w:jc w:val="both"/>
        <w:rPr>
          <w:rFonts w:ascii="Times New Roman" w:hAnsi="Times New Roman" w:cs="Times New Roman"/>
          <w:b w:val="0"/>
          <w:bCs/>
          <w:sz w:val="24"/>
          <w:szCs w:val="24"/>
        </w:rPr>
      </w:pPr>
      <w:r w:rsidRPr="00637EB9">
        <w:rPr>
          <w:rFonts w:ascii="Times New Roman" w:hAnsi="Times New Roman" w:cs="Times New Roman"/>
          <w:b w:val="0"/>
          <w:bCs/>
          <w:sz w:val="24"/>
          <w:szCs w:val="24"/>
        </w:rPr>
        <w:t xml:space="preserve">Podstawą rozliczenia za wykonane roboty będzie harmonogram rzeczowo – finansowy sporządzony zgodnie z § </w:t>
      </w:r>
      <w:r>
        <w:rPr>
          <w:rFonts w:ascii="Times New Roman" w:hAnsi="Times New Roman" w:cs="Times New Roman"/>
          <w:b w:val="0"/>
          <w:bCs/>
          <w:sz w:val="24"/>
          <w:szCs w:val="24"/>
        </w:rPr>
        <w:t>11</w:t>
      </w:r>
      <w:r w:rsidRPr="00637EB9">
        <w:rPr>
          <w:rFonts w:ascii="Times New Roman" w:hAnsi="Times New Roman" w:cs="Times New Roman"/>
          <w:b w:val="0"/>
          <w:bCs/>
          <w:sz w:val="24"/>
          <w:szCs w:val="24"/>
        </w:rPr>
        <w:t xml:space="preserve"> pkt </w:t>
      </w:r>
      <w:r>
        <w:rPr>
          <w:rFonts w:ascii="Times New Roman" w:hAnsi="Times New Roman" w:cs="Times New Roman"/>
          <w:b w:val="0"/>
          <w:bCs/>
          <w:sz w:val="24"/>
          <w:szCs w:val="24"/>
        </w:rPr>
        <w:t>3</w:t>
      </w:r>
      <w:r w:rsidRPr="00637EB9">
        <w:rPr>
          <w:rFonts w:ascii="Times New Roman" w:hAnsi="Times New Roman" w:cs="Times New Roman"/>
          <w:b w:val="0"/>
          <w:bCs/>
          <w:sz w:val="24"/>
          <w:szCs w:val="24"/>
        </w:rPr>
        <w:t xml:space="preserve">, a podstawą wystawienia faktury będzie protokół odbioru częściowego i protokół końcowego odbioru robót (bez wad) zaakceptowane przez </w:t>
      </w:r>
      <w:r w:rsidR="00D07E61">
        <w:rPr>
          <w:rFonts w:ascii="Times New Roman" w:hAnsi="Times New Roman" w:cs="Times New Roman"/>
          <w:b w:val="0"/>
          <w:bCs/>
          <w:sz w:val="24"/>
          <w:szCs w:val="24"/>
        </w:rPr>
        <w:t xml:space="preserve">Inspektora </w:t>
      </w:r>
      <w:r w:rsidRPr="00637EB9">
        <w:rPr>
          <w:rFonts w:ascii="Times New Roman" w:hAnsi="Times New Roman" w:cs="Times New Roman"/>
          <w:b w:val="0"/>
          <w:bCs/>
          <w:sz w:val="24"/>
          <w:szCs w:val="24"/>
        </w:rPr>
        <w:t>Nadz</w:t>
      </w:r>
      <w:r w:rsidR="00D07E61">
        <w:rPr>
          <w:rFonts w:ascii="Times New Roman" w:hAnsi="Times New Roman" w:cs="Times New Roman"/>
          <w:b w:val="0"/>
          <w:bCs/>
          <w:sz w:val="24"/>
          <w:szCs w:val="24"/>
        </w:rPr>
        <w:t>oru</w:t>
      </w:r>
      <w:r w:rsidRPr="00637EB9">
        <w:rPr>
          <w:rFonts w:ascii="Times New Roman" w:hAnsi="Times New Roman" w:cs="Times New Roman"/>
          <w:b w:val="0"/>
          <w:bCs/>
          <w:sz w:val="24"/>
          <w:szCs w:val="24"/>
        </w:rPr>
        <w:t xml:space="preserve"> i zatwierdzone przez Zamawiającego. </w:t>
      </w:r>
    </w:p>
    <w:p w14:paraId="6FDD6929" w14:textId="77777777" w:rsidR="00332493" w:rsidRPr="00AD7601" w:rsidRDefault="00332493">
      <w:pPr>
        <w:pStyle w:val="Akapitzlist"/>
        <w:numPr>
          <w:ilvl w:val="0"/>
          <w:numId w:val="3"/>
        </w:numPr>
        <w:tabs>
          <w:tab w:val="clear" w:pos="0"/>
        </w:tabs>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Rozliczenie za wykonany przedmiot umowy odbywać się będzie na podstawie: </w:t>
      </w:r>
    </w:p>
    <w:p w14:paraId="1C182D7A" w14:textId="3C0F77EC" w:rsidR="00332493" w:rsidRPr="00AD7601" w:rsidRDefault="00332493">
      <w:pPr>
        <w:pStyle w:val="Akapitzlist"/>
        <w:numPr>
          <w:ilvl w:val="0"/>
          <w:numId w:val="14"/>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faktury częściowej</w:t>
      </w:r>
      <w:r w:rsidR="00173425">
        <w:rPr>
          <w:rFonts w:ascii="Times New Roman" w:hAnsi="Times New Roman" w:cs="Times New Roman"/>
          <w:color w:val="auto"/>
          <w:lang w:val="pl-PL"/>
        </w:rPr>
        <w:t>,</w:t>
      </w:r>
    </w:p>
    <w:p w14:paraId="6695643B" w14:textId="77777777" w:rsidR="00332493" w:rsidRPr="00AD7601" w:rsidRDefault="00332493">
      <w:pPr>
        <w:pStyle w:val="Akapitzlist"/>
        <w:numPr>
          <w:ilvl w:val="0"/>
          <w:numId w:val="14"/>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faktury końcowej po wykonaniu i odbiorze końcowym przedmiotu umowy. </w:t>
      </w:r>
    </w:p>
    <w:p w14:paraId="0C330D25" w14:textId="77777777" w:rsidR="00332493" w:rsidRPr="00AD7601" w:rsidRDefault="00332493">
      <w:pPr>
        <w:pStyle w:val="Akapitzlist"/>
        <w:numPr>
          <w:ilvl w:val="0"/>
          <w:numId w:val="3"/>
        </w:numPr>
        <w:tabs>
          <w:tab w:val="clear" w:pos="0"/>
        </w:tabs>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Podstawą do wystawienia faktur będzie: protokół odbioru częściowego oraz protokół odbioru końcowego wykonania przedmiotu umowy</w:t>
      </w:r>
    </w:p>
    <w:p w14:paraId="1D8BF286" w14:textId="786E14FD" w:rsidR="00332493" w:rsidRPr="00AD7601" w:rsidRDefault="00332493">
      <w:pPr>
        <w:pStyle w:val="Akapitzlist"/>
        <w:numPr>
          <w:ilvl w:val="0"/>
          <w:numId w:val="3"/>
        </w:numPr>
        <w:tabs>
          <w:tab w:val="clear" w:pos="0"/>
        </w:tabs>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przypadku, gdy Wykonawca powierzył wykonanie części przedmiotu umowy </w:t>
      </w:r>
      <w:r w:rsidRPr="00AD7601">
        <w:rPr>
          <w:rFonts w:ascii="Times New Roman" w:hAnsi="Times New Roman" w:cs="Times New Roman"/>
          <w:color w:val="auto"/>
          <w:lang w:val="pl-PL"/>
        </w:rPr>
        <w:lastRenderedPageBreak/>
        <w:t xml:space="preserve">Podwykonawcom lub dalszym Podwykonawcom, Zamawiający dokona zapłaty faktury lub rachunku pod warunkiem otrzymania prawidłowo wystawionej faktury lub rachunku wraz </w:t>
      </w:r>
      <w:r w:rsidR="004B077B">
        <w:rPr>
          <w:rFonts w:ascii="Times New Roman" w:hAnsi="Times New Roman" w:cs="Times New Roman"/>
          <w:color w:val="auto"/>
          <w:lang w:val="pl-PL"/>
        </w:rPr>
        <w:t>z oświadczeniem</w:t>
      </w:r>
      <w:r w:rsidRPr="00AD7601">
        <w:rPr>
          <w:rFonts w:ascii="Times New Roman" w:hAnsi="Times New Roman" w:cs="Times New Roman"/>
          <w:color w:val="auto"/>
          <w:lang w:val="pl-PL"/>
        </w:rPr>
        <w:t xml:space="preserve"> potwierdzającym zapłatę wymagalnego wynagrodzenia Podwykonawcom lub dalszym Podwykonawcom biorącym udział w realizacji odebranej części zamówienia podlegającej rozliczeniu. </w:t>
      </w:r>
    </w:p>
    <w:p w14:paraId="6A49EB41" w14:textId="77777777" w:rsidR="00332493" w:rsidRPr="00AD7601" w:rsidRDefault="00332493">
      <w:pPr>
        <w:pStyle w:val="Akapitzlist"/>
        <w:numPr>
          <w:ilvl w:val="0"/>
          <w:numId w:val="3"/>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 nieterminowe regulowanie należności Wykonawcy przysługuje prawo naliczenia ustawowych odsetek za opóźnienie. Za datę zapłaty uznaje się datę obciążenia rachunku bankowego Zamawiającego. </w:t>
      </w:r>
    </w:p>
    <w:p w14:paraId="7EE2EF07" w14:textId="77777777" w:rsidR="00637EB9" w:rsidRDefault="00332493">
      <w:pPr>
        <w:pStyle w:val="Akapitzlist"/>
        <w:numPr>
          <w:ilvl w:val="0"/>
          <w:numId w:val="3"/>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Wykonawca nie może dokonać przelewu wierzytelności z niniejszej umowy na osobę trzecią bez pisemnej zgody Zamawiającego. </w:t>
      </w:r>
    </w:p>
    <w:p w14:paraId="6206063A" w14:textId="7F64C2E0" w:rsidR="00637EB9" w:rsidRPr="00637EB9" w:rsidRDefault="00637EB9">
      <w:pPr>
        <w:pStyle w:val="Akapitzlist"/>
        <w:numPr>
          <w:ilvl w:val="0"/>
          <w:numId w:val="3"/>
        </w:numPr>
        <w:tabs>
          <w:tab w:val="clear" w:pos="0"/>
        </w:tabs>
        <w:spacing w:line="276" w:lineRule="auto"/>
        <w:ind w:left="284" w:hanging="426"/>
        <w:jc w:val="both"/>
        <w:rPr>
          <w:rFonts w:ascii="Times New Roman" w:hAnsi="Times New Roman" w:cs="Times New Roman"/>
          <w:color w:val="auto"/>
          <w:lang w:val="pl-PL"/>
        </w:rPr>
      </w:pPr>
      <w:r w:rsidRPr="00637EB9">
        <w:rPr>
          <w:rFonts w:ascii="Times New Roman" w:hAnsi="Times New Roman" w:cs="Times New Roman"/>
          <w:bCs/>
          <w:lang w:val="pl-PL"/>
        </w:rPr>
        <w:t xml:space="preserve">Wynagrodzenie, o którym mowa w ust. </w:t>
      </w:r>
      <w:r>
        <w:rPr>
          <w:rFonts w:ascii="Times New Roman" w:hAnsi="Times New Roman" w:cs="Times New Roman"/>
          <w:bCs/>
          <w:lang w:val="pl-PL"/>
        </w:rPr>
        <w:t>1</w:t>
      </w:r>
      <w:r w:rsidRPr="00637EB9">
        <w:rPr>
          <w:rFonts w:ascii="Times New Roman" w:hAnsi="Times New Roman" w:cs="Times New Roman"/>
          <w:bCs/>
          <w:lang w:val="pl-PL"/>
        </w:rPr>
        <w:t xml:space="preserve">, nie będzie zmieniane w trakcie realizacji przedmiotu Umowy, z zastrzeżeniem zapisów </w:t>
      </w:r>
      <w:r w:rsidRPr="00637EB9">
        <w:rPr>
          <w:rFonts w:ascii="Times New Roman" w:hAnsi="Times New Roman" w:cs="Times New Roman"/>
          <w:bCs/>
          <w:color w:val="auto"/>
          <w:lang w:val="pl-PL"/>
        </w:rPr>
        <w:t>§19</w:t>
      </w:r>
      <w:r w:rsidRPr="00637EB9">
        <w:rPr>
          <w:rFonts w:ascii="Times New Roman" w:hAnsi="Times New Roman" w:cs="Times New Roman"/>
          <w:bCs/>
          <w:lang w:val="pl-PL"/>
        </w:rPr>
        <w:t xml:space="preserve">. </w:t>
      </w:r>
    </w:p>
    <w:p w14:paraId="51F83C4C" w14:textId="77777777" w:rsidR="00332493" w:rsidRPr="00AD7601" w:rsidRDefault="00332493">
      <w:pPr>
        <w:pStyle w:val="Akapitzlist"/>
        <w:numPr>
          <w:ilvl w:val="0"/>
          <w:numId w:val="3"/>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Zamawiający dokona rozliczenia płatności wynikających z umowy za pośrednictwem metody podzielonej płatności przewidzianej w przepisach ustawy z dnia 11 marca 2004 r. o podatku od towarów i usług (Dz. U. z 2022 r. poz. 931 z późn. zm.). </w:t>
      </w:r>
    </w:p>
    <w:p w14:paraId="3B2E2313" w14:textId="77777777" w:rsidR="00332493" w:rsidRPr="00AD7601" w:rsidRDefault="00332493">
      <w:pPr>
        <w:pStyle w:val="Akapitzlist"/>
        <w:numPr>
          <w:ilvl w:val="0"/>
          <w:numId w:val="3"/>
        </w:numPr>
        <w:tabs>
          <w:tab w:val="clear" w:pos="0"/>
        </w:tabs>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Wykonawca oświadcza, że rachunek wskazany w umowie: </w:t>
      </w:r>
    </w:p>
    <w:p w14:paraId="74046638" w14:textId="77777777" w:rsidR="00332493" w:rsidRPr="00AD7601" w:rsidRDefault="00332493">
      <w:pPr>
        <w:pStyle w:val="Akapitzlist"/>
        <w:numPr>
          <w:ilvl w:val="0"/>
          <w:numId w:val="15"/>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jest rachunkiem umożliwiającym płatność w ramach mechanizmu podzielonej płatności, o której mowa powyżej, </w:t>
      </w:r>
    </w:p>
    <w:p w14:paraId="67D255C6" w14:textId="77777777" w:rsidR="00332493" w:rsidRPr="00AD7601" w:rsidRDefault="00332493">
      <w:pPr>
        <w:pStyle w:val="Akapitzlist"/>
        <w:numPr>
          <w:ilvl w:val="0"/>
          <w:numId w:val="15"/>
        </w:numPr>
        <w:spacing w:line="276" w:lineRule="auto"/>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jest rachunkiem znajdującym się w elektronicznym wykazie podmiotów prowadzonym od 1 września 2019 r. przez Szefa Krajowej Administracji Skarbowej, o którym mowa w ustawie o podatku od towarów i usług. </w:t>
      </w:r>
    </w:p>
    <w:p w14:paraId="0179E2A8" w14:textId="77777777" w:rsidR="00332493" w:rsidRPr="00AD7601" w:rsidRDefault="00332493" w:rsidP="00AD7601">
      <w:pPr>
        <w:pStyle w:val="Tekstpodstawowy"/>
        <w:shd w:val="clear" w:color="auto" w:fill="FFFFFF"/>
        <w:spacing w:line="276" w:lineRule="auto"/>
        <w:jc w:val="both"/>
        <w:rPr>
          <w:rFonts w:ascii="Times New Roman" w:hAnsi="Times New Roman" w:cs="Times New Roman"/>
          <w:b w:val="0"/>
          <w:bCs/>
          <w:color w:val="auto"/>
          <w:sz w:val="24"/>
          <w:szCs w:val="24"/>
        </w:rPr>
      </w:pPr>
    </w:p>
    <w:p w14:paraId="3BF8F45D" w14:textId="77777777" w:rsidR="00332493" w:rsidRPr="00AD7601" w:rsidRDefault="00332493" w:rsidP="00AD7601">
      <w:pPr>
        <w:pStyle w:val="Tekstpodstawowy"/>
        <w:shd w:val="clear" w:color="auto" w:fill="FFFFFF"/>
        <w:spacing w:line="276" w:lineRule="auto"/>
        <w:jc w:val="both"/>
        <w:rPr>
          <w:rFonts w:ascii="Times New Roman" w:hAnsi="Times New Roman" w:cs="Times New Roman"/>
          <w:b w:val="0"/>
          <w:bCs/>
          <w:color w:val="auto"/>
          <w:sz w:val="24"/>
          <w:szCs w:val="24"/>
        </w:rPr>
      </w:pPr>
    </w:p>
    <w:p w14:paraId="14B7C37E"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Zabezpieczenie należytego wykonania umowy</w:t>
      </w:r>
    </w:p>
    <w:p w14:paraId="68D38785" w14:textId="291BA270"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xml:space="preserve">§ </w:t>
      </w:r>
      <w:r>
        <w:rPr>
          <w:rFonts w:ascii="Times New Roman" w:hAnsi="Times New Roman" w:cs="Times New Roman"/>
          <w:sz w:val="24"/>
          <w:szCs w:val="24"/>
        </w:rPr>
        <w:t>12</w:t>
      </w:r>
    </w:p>
    <w:p w14:paraId="1602F5DA"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0A9E5B54" w14:textId="3F94EE82" w:rsidR="00AD7601" w:rsidRPr="00AD7601" w:rsidRDefault="00AD7601">
      <w:pPr>
        <w:pStyle w:val="Heading1"/>
        <w:numPr>
          <w:ilvl w:val="0"/>
          <w:numId w:val="32"/>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Strony potwierdzają, że przed zawarciem umowy Wykonawca wniósł zabezpieczenie należytego wykonania umowy w wysokości 5% wynagrodzenia ofertowego (ceny ofertowej brutto), o którym mowa w § </w:t>
      </w:r>
      <w:r w:rsidR="003A1656">
        <w:rPr>
          <w:rFonts w:ascii="Times New Roman" w:hAnsi="Times New Roman" w:cs="Times New Roman"/>
          <w:b w:val="0"/>
          <w:bCs w:val="0"/>
          <w:sz w:val="24"/>
          <w:szCs w:val="24"/>
        </w:rPr>
        <w:t>11</w:t>
      </w:r>
      <w:r w:rsidRPr="00AD7601">
        <w:rPr>
          <w:rFonts w:ascii="Times New Roman" w:hAnsi="Times New Roman" w:cs="Times New Roman"/>
          <w:b w:val="0"/>
          <w:bCs w:val="0"/>
          <w:sz w:val="24"/>
          <w:szCs w:val="24"/>
        </w:rPr>
        <w:t xml:space="preserve"> ust. 1, tj. .................. zł (słownie złotych: ................................).</w:t>
      </w:r>
    </w:p>
    <w:p w14:paraId="782262A7" w14:textId="77777777" w:rsidR="00AD7601" w:rsidRPr="00AD7601" w:rsidRDefault="00AD7601">
      <w:pPr>
        <w:pStyle w:val="Heading1"/>
        <w:numPr>
          <w:ilvl w:val="0"/>
          <w:numId w:val="32"/>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Zabezpieczenie należytego wykonania umowy zostało wniesione w formie ………………………………..… </w:t>
      </w:r>
    </w:p>
    <w:p w14:paraId="5A2FA943" w14:textId="77777777" w:rsidR="00AD7601" w:rsidRPr="00AD7601" w:rsidRDefault="00AD7601">
      <w:pPr>
        <w:pStyle w:val="Heading1"/>
        <w:numPr>
          <w:ilvl w:val="0"/>
          <w:numId w:val="32"/>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Zabezpieczenie należytego wykonania umowy zostanie zwrócone Wykonawcy w następujących terminach: </w:t>
      </w:r>
    </w:p>
    <w:p w14:paraId="717D4E45" w14:textId="77777777" w:rsidR="00AD7601" w:rsidRPr="00AD7601" w:rsidRDefault="00AD7601">
      <w:pPr>
        <w:pStyle w:val="Heading1"/>
        <w:numPr>
          <w:ilvl w:val="1"/>
          <w:numId w:val="3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70% wysokości zabezpieczenia – w ciągu 30 dni od dnia podpisania protokołu odbioru końcowego (zakończenia wykonania przedmiotu umowy) i uznania przez Zamawiającego za należycie wykonany; </w:t>
      </w:r>
    </w:p>
    <w:p w14:paraId="6F30B296" w14:textId="77777777" w:rsidR="00AD7601" w:rsidRPr="00AD7601" w:rsidRDefault="00AD7601">
      <w:pPr>
        <w:pStyle w:val="Heading1"/>
        <w:numPr>
          <w:ilvl w:val="1"/>
          <w:numId w:val="3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30% wysokości zabezpieczenia – najpóźniej w 15 dniu od upływu okresu rękojmi za wady przedmiotu umowy.</w:t>
      </w:r>
    </w:p>
    <w:p w14:paraId="3A4018B5"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4800A71A" w14:textId="77777777" w:rsidR="00AD7601" w:rsidRDefault="00AD7601" w:rsidP="00AD7601">
      <w:pPr>
        <w:pStyle w:val="Heading1"/>
        <w:spacing w:line="276" w:lineRule="auto"/>
        <w:rPr>
          <w:rFonts w:ascii="Times New Roman" w:hAnsi="Times New Roman" w:cs="Times New Roman"/>
          <w:sz w:val="24"/>
          <w:szCs w:val="24"/>
        </w:rPr>
      </w:pPr>
    </w:p>
    <w:p w14:paraId="469ED019" w14:textId="77777777" w:rsidR="00007BE0" w:rsidRDefault="00007BE0" w:rsidP="00AD7601">
      <w:pPr>
        <w:pStyle w:val="Heading1"/>
        <w:spacing w:line="276" w:lineRule="auto"/>
        <w:rPr>
          <w:rFonts w:ascii="Times New Roman" w:hAnsi="Times New Roman" w:cs="Times New Roman"/>
          <w:sz w:val="24"/>
          <w:szCs w:val="24"/>
        </w:rPr>
      </w:pPr>
    </w:p>
    <w:p w14:paraId="49FFEC49" w14:textId="77777777" w:rsidR="00007BE0" w:rsidRDefault="00007BE0" w:rsidP="00AD7601">
      <w:pPr>
        <w:pStyle w:val="Heading1"/>
        <w:spacing w:line="276" w:lineRule="auto"/>
        <w:rPr>
          <w:rFonts w:ascii="Times New Roman" w:hAnsi="Times New Roman" w:cs="Times New Roman"/>
          <w:sz w:val="24"/>
          <w:szCs w:val="24"/>
        </w:rPr>
      </w:pPr>
    </w:p>
    <w:p w14:paraId="187759A6" w14:textId="77777777" w:rsidR="00007BE0" w:rsidRPr="00AD7601" w:rsidRDefault="00007BE0" w:rsidP="00AD7601">
      <w:pPr>
        <w:pStyle w:val="Heading1"/>
        <w:spacing w:line="276" w:lineRule="auto"/>
        <w:rPr>
          <w:rFonts w:ascii="Times New Roman" w:hAnsi="Times New Roman" w:cs="Times New Roman"/>
          <w:sz w:val="24"/>
          <w:szCs w:val="24"/>
        </w:rPr>
      </w:pPr>
    </w:p>
    <w:p w14:paraId="5C1777FF"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lastRenderedPageBreak/>
        <w:t>Kary umowne</w:t>
      </w:r>
    </w:p>
    <w:p w14:paraId="0B634C87" w14:textId="77777777" w:rsidR="00AD7601" w:rsidRPr="00AD7601" w:rsidRDefault="00AD7601" w:rsidP="00AD7601">
      <w:pPr>
        <w:pStyle w:val="Tekstpodstawowy"/>
        <w:spacing w:line="276" w:lineRule="auto"/>
        <w:rPr>
          <w:rFonts w:ascii="Times New Roman" w:hAnsi="Times New Roman" w:cs="Times New Roman"/>
          <w:b w:val="0"/>
          <w:bCs/>
          <w:color w:val="auto"/>
          <w:sz w:val="24"/>
          <w:szCs w:val="24"/>
        </w:rPr>
      </w:pPr>
      <w:r w:rsidRPr="00AD7601">
        <w:rPr>
          <w:rFonts w:ascii="Times New Roman" w:hAnsi="Times New Roman" w:cs="Times New Roman"/>
          <w:color w:val="auto"/>
          <w:sz w:val="24"/>
          <w:szCs w:val="24"/>
        </w:rPr>
        <w:t>§ 13</w:t>
      </w:r>
    </w:p>
    <w:p w14:paraId="7B7B972E" w14:textId="77777777" w:rsidR="00AD7601" w:rsidRPr="00AD7601" w:rsidRDefault="00AD7601" w:rsidP="00AD7601">
      <w:pPr>
        <w:pStyle w:val="Tekstpodstawowy"/>
        <w:spacing w:line="276" w:lineRule="auto"/>
        <w:jc w:val="both"/>
        <w:rPr>
          <w:rFonts w:ascii="Times New Roman" w:hAnsi="Times New Roman" w:cs="Times New Roman"/>
          <w:b w:val="0"/>
          <w:bCs/>
          <w:color w:val="auto"/>
          <w:sz w:val="24"/>
          <w:szCs w:val="24"/>
        </w:rPr>
      </w:pPr>
    </w:p>
    <w:p w14:paraId="4F63AC22"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Wykonawca jest zobowiązany do zapłaty Zamawiającemu kar umownych: </w:t>
      </w:r>
    </w:p>
    <w:p w14:paraId="3DCF67E6" w14:textId="77777777"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wykonaniu przedmiotu umowy w wysokości 0,1% wynagrodzenia, o którym mowa w §11 ust.1 umowy, za każdy rozpoczęty dzień zwłoki; </w:t>
      </w:r>
    </w:p>
    <w:p w14:paraId="22A95987" w14:textId="55F011EA"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za zwłokę w usunięciu wad stwierdzonych przy odbiorze częściowym w wysokości 0,2% wynagrodzenia o którym mowa w §11 ust.1 umowy, za każdy dzień zwłoki liczonej od ustalonego przez strony terminu na usunięcie wad</w:t>
      </w:r>
      <w:r w:rsidR="003A1656">
        <w:rPr>
          <w:rFonts w:ascii="Times New Roman" w:hAnsi="Times New Roman" w:cs="Times New Roman"/>
          <w:b w:val="0"/>
          <w:bCs/>
          <w:color w:val="auto"/>
          <w:sz w:val="24"/>
          <w:szCs w:val="24"/>
        </w:rPr>
        <w:t>;</w:t>
      </w:r>
      <w:r w:rsidRPr="00AD7601">
        <w:rPr>
          <w:rFonts w:ascii="Times New Roman" w:hAnsi="Times New Roman" w:cs="Times New Roman"/>
          <w:b w:val="0"/>
          <w:bCs/>
          <w:color w:val="auto"/>
          <w:sz w:val="24"/>
          <w:szCs w:val="24"/>
        </w:rPr>
        <w:t xml:space="preserve"> </w:t>
      </w:r>
    </w:p>
    <w:p w14:paraId="55DC50B5" w14:textId="77777777"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usunięciu wad stwierdzonych przy odbiorze końcowym oraz w czasie gwarancji i rękojmi w wysokości 0,1% wynagrodzenia o którym mowa w §11 ust.1 umowy, za każdy dzień zwłoki liczonej od ustalonego przez strony terminu na usunięcie wad; </w:t>
      </w:r>
    </w:p>
    <w:p w14:paraId="0011003B" w14:textId="77777777"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jeżeli czynności zastrzeżone dla kierownika budowy/robót, będzie wykonywała inna osoba niż zaakceptowana przez Zamawiającego - w wysokości 1.000 zł za każdy stwierdzony przypadek, </w:t>
      </w:r>
    </w:p>
    <w:p w14:paraId="27428E0F" w14:textId="77777777"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każdy stwierdzony przypadek braku obecności kierownika budowy na budowie, o którym mowa w §4 ust.2 w wysokości 500 zł, </w:t>
      </w:r>
    </w:p>
    <w:p w14:paraId="3F5098E3" w14:textId="77777777"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nieterminową zapłatę wynagrodzenia należnego podwykonawcom lub dalszym podwykonawcom w wysokości 0,1% całkowitego wynagrodzenia należnego podwykonawcy za każdy dzień zwłoki, </w:t>
      </w:r>
    </w:p>
    <w:p w14:paraId="12060FDD" w14:textId="77777777" w:rsidR="00AD7601" w:rsidRPr="00AD7601" w:rsidRDefault="00AD7601">
      <w:pPr>
        <w:pStyle w:val="Tekstpodstawowy"/>
        <w:numPr>
          <w:ilvl w:val="0"/>
          <w:numId w:val="35"/>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nieprzedłożenie przez Wykonawcę do zaakceptowania projektu umowy o podwykonawstwo której przedmiotem są prace projektowe lub roboty budowlane, a także projektu jej zmiany (aneks), o której mowa w § 16 ust. 3 Wykonawca zapłaci Zamawiającemu karę w wysokości 5.000 zł za każdy stwierdzony przypadek; </w:t>
      </w:r>
    </w:p>
    <w:p w14:paraId="0D9B4B22" w14:textId="77777777"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nieprzedłożenie przez Wykonawcę poświadczonej za zgodność z oryginałem kopii umowy o podwykonawstwo lub jej zmiany w terminie określonym w § 16 ust. 9 oraz ust. 10 niniejszej umowy Wykonawca zapłaci Zamawiającemu karę pieniężną w wysokości 1.000 zł za każdy dzień zwłoki; </w:t>
      </w:r>
    </w:p>
    <w:p w14:paraId="605FA9AF" w14:textId="77777777"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odstąpienie od umowy, za które Wykonawca ponosi odpowiedzialność w wysokości 20% wynagrodzenia umownego za przedmiot umowy, o którym mowa w § 11 ust. 1 umowy, </w:t>
      </w:r>
    </w:p>
    <w:p w14:paraId="50FD8CA5" w14:textId="705A32E6"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nieprzedłożenie Zamawiającemu kopii umów o pracę osób świadczących czynności, o których mowa w § 15 ust 1 w wysokości 100 zł za każdy rozpoczęty dzień zwłoki liczonej od terminu określonego w § 8 ust. 3 umowy za każdą osobę. </w:t>
      </w:r>
    </w:p>
    <w:p w14:paraId="2A096943" w14:textId="77777777"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brak należytego zabezpieczenia placu budowy lub braku utrzymania porządku na placu budowy w wysokości 500 zł za każdy stwierdzony przez Zamawiającego lub inspektora nadzoru przypadek, </w:t>
      </w:r>
    </w:p>
    <w:p w14:paraId="46180894" w14:textId="77777777"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brak doprowadzenia do stanu pierwotnego terenu wykorzystywanego przez Wykonawcę na potrzeby placu budowy w wysokości 10.000 zł, </w:t>
      </w:r>
    </w:p>
    <w:p w14:paraId="230DFC6B" w14:textId="77777777"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każdy dzień zwłoki w wysokości 200 zł, w przypadku nie dokonania zmiany umowy z podwykonawcą, mimo powiadomienia Wykonawcy przez Zamawiającego o konieczności dokonania takiej zmiany; w takim przypadku kara będzie liczona po </w:t>
      </w:r>
      <w:r w:rsidRPr="00AD7601">
        <w:rPr>
          <w:rFonts w:ascii="Times New Roman" w:hAnsi="Times New Roman" w:cs="Times New Roman"/>
          <w:b w:val="0"/>
          <w:bCs/>
          <w:color w:val="auto"/>
          <w:sz w:val="24"/>
          <w:szCs w:val="24"/>
        </w:rPr>
        <w:lastRenderedPageBreak/>
        <w:t xml:space="preserve">upływie 7 dni od otrzymania przez wykonawcę powiadomienia </w:t>
      </w:r>
    </w:p>
    <w:p w14:paraId="6A9968DD" w14:textId="77777777" w:rsidR="00AD7601" w:rsidRPr="00AD7601" w:rsidRDefault="00AD7601">
      <w:pPr>
        <w:pStyle w:val="Tekstpodstawowy"/>
        <w:numPr>
          <w:ilvl w:val="0"/>
          <w:numId w:val="35"/>
        </w:numPr>
        <w:spacing w:line="276" w:lineRule="auto"/>
        <w:ind w:left="993"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brak przestrzegania przepisów BHP w wysokości 500 zł za każdy stwierdzony przez Zamawiającego lub inspektora nadzoru przypadek. </w:t>
      </w:r>
    </w:p>
    <w:p w14:paraId="1A58D7E1"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Zamawiający jest zobowiązany do zapłaty Wykonawcy kar umownych: </w:t>
      </w:r>
    </w:p>
    <w:p w14:paraId="5D5E944D" w14:textId="77777777" w:rsidR="00AD7601" w:rsidRPr="00AD7601" w:rsidRDefault="00AD7601">
      <w:pPr>
        <w:pStyle w:val="Tekstpodstawowy"/>
        <w:numPr>
          <w:ilvl w:val="0"/>
          <w:numId w:val="3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przeprowadzeniu odbioru częściowego robót w wysokości 0,2% wynagrodzenia umownego, o którym mowa w §11 ust.1, za każdy dzień zwłoki licząc od następnego dnia po terminie, w którym odbiór miał być zakończony; </w:t>
      </w:r>
    </w:p>
    <w:p w14:paraId="106C2558" w14:textId="77777777" w:rsidR="00AD7601" w:rsidRPr="00AD7601" w:rsidRDefault="00AD7601">
      <w:pPr>
        <w:pStyle w:val="Tekstpodstawowy"/>
        <w:numPr>
          <w:ilvl w:val="0"/>
          <w:numId w:val="3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zwłokę w przeprowadzeniu odbioru końcowego robót w wysokości 0,1% wynagrodzenia umownego, o którym mowa w §11 ust.1, za każdy dzień zwłoki, licząc od następnego dnia po terminie, w którym odbiór miał być zakończony; </w:t>
      </w:r>
    </w:p>
    <w:p w14:paraId="1FE14C81" w14:textId="77777777" w:rsidR="00AD7601" w:rsidRPr="00AD7601" w:rsidRDefault="00AD7601">
      <w:pPr>
        <w:pStyle w:val="Tekstpodstawowy"/>
        <w:numPr>
          <w:ilvl w:val="0"/>
          <w:numId w:val="3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odstąpienie od umowy z przyczyn zawinionych przez Zamawiającego w wysokości 20% wynagrodzenia umownego za przedmiot umowy, o którym mowa w § 11 ust.1 umowy. </w:t>
      </w:r>
    </w:p>
    <w:p w14:paraId="2140B8CC" w14:textId="77777777" w:rsidR="00AD7601" w:rsidRPr="00AD7601" w:rsidRDefault="00AD7601">
      <w:pPr>
        <w:pStyle w:val="Tekstpodstawowy"/>
        <w:numPr>
          <w:ilvl w:val="0"/>
          <w:numId w:val="36"/>
        </w:numPr>
        <w:spacing w:line="276" w:lineRule="auto"/>
        <w:ind w:left="851"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 nieterminową płatność kara umowna w wysokości odsetek ustawowych przewidzianych przepisami KC. </w:t>
      </w:r>
    </w:p>
    <w:p w14:paraId="4AFE2BF9"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Odstąpienie od umowy nie powoduje utraty możliwości dochodzenia wyżej wskazanych kar umownych przez Zamawiającego. </w:t>
      </w:r>
    </w:p>
    <w:p w14:paraId="13E9BC56"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Strony zastrzegają sobie prawo dochodzenia odszkodowania uzupełniającego przewyższającego wysokość kar umownych do wysokości rzeczywiście poniesionej szkody. </w:t>
      </w:r>
    </w:p>
    <w:p w14:paraId="08EAF0A9"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W razie wystąpienia zwłoki w usunięciu stwierdzonych wad i wykonaniu przedmiotu umowy Zamawiający może wyznaczyć Wykonawcy dodatkowy termin na usunięcie wad i wykonanie przedmiotu umowy z zachowaniem prawa do kary umownej. </w:t>
      </w:r>
    </w:p>
    <w:p w14:paraId="381F2676"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Zapłata kar umownych nie zwalnia Wykonawcy od obowiązku wykonania umowy. </w:t>
      </w:r>
    </w:p>
    <w:p w14:paraId="1E135702"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W przypadku gdy suma kar umownych przekroczy 10% wynagrodzenia, o którym mowa w § 11 ust. 1 umowy, Zamawiający zastrzega sobie prawo do odstąpienia od umowy. </w:t>
      </w:r>
    </w:p>
    <w:p w14:paraId="66FDAEE8"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Łączna maksymalna wysokość kar umownych, jaką Zamawiający może nałożyć na Wykonawcę nie może przekroczyć 20% wartości brutto Umowy o którym mowa w § 11 ust.1 umowy. </w:t>
      </w:r>
    </w:p>
    <w:p w14:paraId="2D2BE98D" w14:textId="77777777" w:rsidR="00AD7601" w:rsidRPr="00AD7601" w:rsidRDefault="00AD7601">
      <w:pPr>
        <w:pStyle w:val="Tekstpodstawowy"/>
        <w:numPr>
          <w:ilvl w:val="0"/>
          <w:numId w:val="34"/>
        </w:numPr>
        <w:spacing w:line="276" w:lineRule="auto"/>
        <w:ind w:left="284" w:hanging="284"/>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 xml:space="preserve">Zamawiający może dochodzić odszkodowania uzupełniającego na zasadach ogólnych, jeżeli wysokość szkody poniesionej przez Zamawiającego będzie większa od naliczonych kar umownych. </w:t>
      </w:r>
    </w:p>
    <w:p w14:paraId="08AB95F3" w14:textId="77777777" w:rsidR="00AD7601" w:rsidRPr="00AD7601" w:rsidRDefault="00AD7601">
      <w:pPr>
        <w:pStyle w:val="Tekstpodstawowy"/>
        <w:numPr>
          <w:ilvl w:val="0"/>
          <w:numId w:val="34"/>
        </w:numPr>
        <w:spacing w:line="276" w:lineRule="auto"/>
        <w:ind w:left="284" w:hanging="426"/>
        <w:jc w:val="both"/>
        <w:rPr>
          <w:rFonts w:ascii="Times New Roman" w:hAnsi="Times New Roman" w:cs="Times New Roman"/>
          <w:b w:val="0"/>
          <w:bCs/>
          <w:color w:val="auto"/>
          <w:sz w:val="24"/>
          <w:szCs w:val="24"/>
        </w:rPr>
      </w:pPr>
      <w:r w:rsidRPr="00AD7601">
        <w:rPr>
          <w:rFonts w:ascii="Times New Roman" w:hAnsi="Times New Roman" w:cs="Times New Roman"/>
          <w:b w:val="0"/>
          <w:bCs/>
          <w:color w:val="auto"/>
          <w:sz w:val="24"/>
          <w:szCs w:val="24"/>
        </w:rPr>
        <w:t>Zapłata kar umownych nie zwalnia Wykonawcy od obowiązku wykonania Umowy</w:t>
      </w:r>
    </w:p>
    <w:p w14:paraId="39A448F2" w14:textId="77777777" w:rsidR="00AD7601" w:rsidRPr="00AD7601" w:rsidRDefault="00AD7601" w:rsidP="00AD7601">
      <w:pPr>
        <w:pStyle w:val="Heading1"/>
        <w:spacing w:line="276" w:lineRule="auto"/>
        <w:jc w:val="both"/>
        <w:rPr>
          <w:rFonts w:ascii="Times New Roman" w:hAnsi="Times New Roman" w:cs="Times New Roman"/>
          <w:b w:val="0"/>
          <w:sz w:val="24"/>
          <w:szCs w:val="24"/>
        </w:rPr>
      </w:pPr>
    </w:p>
    <w:p w14:paraId="6E8F3232" w14:textId="77777777" w:rsidR="00AD7601" w:rsidRPr="00AD7601" w:rsidRDefault="00AD7601" w:rsidP="00AD7601">
      <w:pPr>
        <w:pStyle w:val="Heading1"/>
        <w:spacing w:line="276" w:lineRule="auto"/>
        <w:jc w:val="both"/>
        <w:rPr>
          <w:rFonts w:ascii="Times New Roman" w:hAnsi="Times New Roman" w:cs="Times New Roman"/>
          <w:b w:val="0"/>
          <w:sz w:val="24"/>
          <w:szCs w:val="24"/>
        </w:rPr>
      </w:pPr>
    </w:p>
    <w:p w14:paraId="0685908B"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Umowne prawo odstąpienia od umowy</w:t>
      </w:r>
    </w:p>
    <w:p w14:paraId="4D06D905"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14</w:t>
      </w:r>
    </w:p>
    <w:p w14:paraId="1AC07B52"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6547BED8" w14:textId="77777777"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Zamawiającemu przysługuje prawo do odstąpienia od umowy gdy: </w:t>
      </w:r>
    </w:p>
    <w:p w14:paraId="0C715E4E"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 przyczyn leżących po jego stronie przerwał realizację przedmiotu umowy- w terminie 21 dni od dnia powzięcia przez Zamawiającego informacji o przerwie w realizacji przedmiotu umowy; </w:t>
      </w:r>
    </w:p>
    <w:p w14:paraId="743B9725"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Zaistnieje istotna zmiana okoliczności powodująca, że wykonanie umowy nie leży w interesie publicznym, czego nie można było przewidzieć w chwili zawarcia umowy – </w:t>
      </w:r>
      <w:r w:rsidRPr="00AD7601">
        <w:rPr>
          <w:rFonts w:ascii="Times New Roman" w:hAnsi="Times New Roman" w:cs="Times New Roman"/>
          <w:b w:val="0"/>
          <w:bCs w:val="0"/>
          <w:sz w:val="24"/>
          <w:szCs w:val="24"/>
        </w:rPr>
        <w:lastRenderedPageBreak/>
        <w:t xml:space="preserve">odstąpienie od umowy w tym przypadku może nastąpić w terminie 30 dni od powzięcia wiadomości o tych okolicznościach. W takim przypadku Wykonawca może żądać jedynie wynagrodzenia należnego z tytułu wykonania części umowy, tj. faktycznego wykonania umowy; </w:t>
      </w:r>
    </w:p>
    <w:p w14:paraId="2D226B37"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realizuje przedmiot umowy w sposób niezgodny z jej postanowieniami i pomimo pisemnego wskazania danego uchybienia przez Zamawiającego nie usuwa go w terminie wskazanym przez Zamawiającego - w terminie 21 dni od dnia stwierdzenia przez Zamawiającego zaistnienia powyższej okoliczności; </w:t>
      </w:r>
    </w:p>
    <w:p w14:paraId="1C77F1BA"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nie podjął realizacji robót budowlanych w ciągu 7 dni od daty przejęcia terenu budowy; </w:t>
      </w:r>
    </w:p>
    <w:p w14:paraId="408130C1"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Złożono wniosek o ogłoszenie upadłości Wykonawcy; </w:t>
      </w:r>
    </w:p>
    <w:p w14:paraId="37384131"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przystąpił do likwidacji swojej firmy, z wyjątkiem likwidacji przeprowadzanej w celu przekształcenia; </w:t>
      </w:r>
    </w:p>
    <w:p w14:paraId="531A190D"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Dokonano zmiany umowy z naruszeniem art. 454 i art. 455 ustaw PZP </w:t>
      </w:r>
    </w:p>
    <w:p w14:paraId="2B3FE7C8" w14:textId="77777777" w:rsidR="00AD7601" w:rsidRPr="00AD7601" w:rsidRDefault="00AD7601">
      <w:pPr>
        <w:pStyle w:val="Heading1"/>
        <w:numPr>
          <w:ilvl w:val="0"/>
          <w:numId w:val="38"/>
        </w:numPr>
        <w:spacing w:line="276" w:lineRule="auto"/>
        <w:ind w:left="851"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w chwili zawarcia umowy podlegał wykluczeniu na podstawie art. 108 ustawy PZP </w:t>
      </w:r>
    </w:p>
    <w:p w14:paraId="4DABB840" w14:textId="77777777"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Odstąpienie od umowy, o którym mowa w ust. 1 powinno nastąpić w formie pisemnej pod rygorem nieważności takiego oświadczenia i powinno zawierać uzasadnienie. </w:t>
      </w:r>
    </w:p>
    <w:p w14:paraId="4FC84BDC" w14:textId="77777777"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wypadku odstąpienia od umowy na etapie wykonywania prac projektowych strony obciążają następujące obowiązki: </w:t>
      </w:r>
    </w:p>
    <w:p w14:paraId="5213243E" w14:textId="77777777" w:rsidR="00AD7601" w:rsidRPr="00AD7601" w:rsidRDefault="00AD7601">
      <w:pPr>
        <w:pStyle w:val="Heading1"/>
        <w:numPr>
          <w:ilvl w:val="0"/>
          <w:numId w:val="3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terminie 7 dni od dnia odstąpienia od umowy, Wykonawca przy udziale Zamawiającego sporządzi szczegółowy protokół inwentaryzacji prac projektowych w toku wraz z zestawieniem wartości wykonanych prac projektowych, według stanu na dzień odstąpienia; </w:t>
      </w:r>
    </w:p>
    <w:p w14:paraId="436238E3" w14:textId="77777777" w:rsidR="00AD7601" w:rsidRPr="00AD7601" w:rsidRDefault="00AD7601">
      <w:pPr>
        <w:pStyle w:val="Heading1"/>
        <w:numPr>
          <w:ilvl w:val="0"/>
          <w:numId w:val="3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zgłosi Zamawiającemu do odbioru prace projektowe ujęte w protokole, o którym mowa w pkt. 1); </w:t>
      </w:r>
    </w:p>
    <w:p w14:paraId="2A2D388E" w14:textId="77777777" w:rsidR="00AD7601" w:rsidRPr="00AD7601" w:rsidRDefault="00AD7601">
      <w:pPr>
        <w:pStyle w:val="Heading1"/>
        <w:numPr>
          <w:ilvl w:val="0"/>
          <w:numId w:val="3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Zamawiający dokona w terminie 7 dni, liczonych od dnia zgłoszenia odbioru prac projektowych, które zostały wykazane w protokole inwentaryzacji prac projektowych w toku, oraz zostały wykonane zgodnie z wymaganiami ustalonymi w niniejszej umowie; </w:t>
      </w:r>
    </w:p>
    <w:p w14:paraId="23DF5C21" w14:textId="77777777" w:rsidR="00AD7601" w:rsidRPr="00AD7601" w:rsidRDefault="00AD7601">
      <w:pPr>
        <w:pStyle w:val="Heading1"/>
        <w:numPr>
          <w:ilvl w:val="0"/>
          <w:numId w:val="3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udzieli Zamawiającemu gwarancji na wykonane do dnia odstąpienia odebrane przez Zamawiającego prace projektowe, której zakres i warunki są tożsame określonymi w § 17 niniejszej umowy; </w:t>
      </w:r>
    </w:p>
    <w:p w14:paraId="4ADE2ED6" w14:textId="77777777" w:rsidR="00AD7601" w:rsidRPr="00AD7601" w:rsidRDefault="00AD7601">
      <w:pPr>
        <w:pStyle w:val="Heading1"/>
        <w:numPr>
          <w:ilvl w:val="0"/>
          <w:numId w:val="3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przypadku, gdy Wykonawca uchyla się od spisania szczegółowego protokołu z inwentaryzacji robót w toku oraz protokołu odbioru robót w toku, Zamawiającemu przysługuje prawo do jednostronnego spisania ww. dokumentów; </w:t>
      </w:r>
    </w:p>
    <w:p w14:paraId="48B7A135" w14:textId="77777777" w:rsidR="00AD7601" w:rsidRPr="00AD7601" w:rsidRDefault="00AD7601">
      <w:pPr>
        <w:pStyle w:val="Heading1"/>
        <w:numPr>
          <w:ilvl w:val="0"/>
          <w:numId w:val="39"/>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Protokół odbioru prac projektowych w toku, którego załącznikiem jest protokół inwentaryzacji robót, stanowić będzie podstawę do wystawienia faktury przez Wykonawcę. </w:t>
      </w:r>
    </w:p>
    <w:p w14:paraId="47B04372" w14:textId="77777777"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wypadku odstąpienia od umowy na etapie wykonywania robót budowlanych Strony obciążają następujące obowiązki: </w:t>
      </w:r>
    </w:p>
    <w:p w14:paraId="50185A68"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zabezpieczy przerwane roboty w celu ich ochrony przed zniszczeniem i zapewnieniem bezpieczeństwa osób trzecich; </w:t>
      </w:r>
    </w:p>
    <w:p w14:paraId="51513A7F"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lastRenderedPageBreak/>
        <w:t xml:space="preserve">W terminie 7 dni od dnia odstąpienia od umowy, Wykonawca przy udziale Zamawiającego sporządzi protokół inwentaryzacji robót w toku wraz z zestawieniem wartości wykonanych robót według stanu na dzień odstąpienia; </w:t>
      </w:r>
    </w:p>
    <w:p w14:paraId="343DF780"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usunie z terenu budowy materiały, urządzenia, zaplecze stanowiące jego własność; </w:t>
      </w:r>
    </w:p>
    <w:p w14:paraId="484CA96A"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zgłosi Zamawiającemu do odbioru roboty ujęte w protokole, o którym mowa w pkt 2); </w:t>
      </w:r>
    </w:p>
    <w:p w14:paraId="400C1F06"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Zamawiający dokona w terminie 7 dni, liczonych od dnia zgłoszenia odbioru robót, które zostały wykazane w szczegółowym protokole inwentaryzacji robót w toku oraz zostały wykonane zgodnie z wymaganiami ustalonymi w umowie oraz zasadami sztuki budowlanej; </w:t>
      </w:r>
    </w:p>
    <w:p w14:paraId="2C0F0904"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Wykonawca udzieli Zamawiającemu gwarancji na wykonane do dnia odstąpienia i odebrane przez Zamawiającego roboty, której zakres i warunki są tożsame z określonymi w § 17 niniejszej umowy; </w:t>
      </w:r>
    </w:p>
    <w:p w14:paraId="57D99E24"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przypadku, gdy Wykonawca uchyla się od spisania szczegółowego protokołu z inwentaryzacji robót w toku oraz protokołu odbioru robót w toku, Zamawiającemu przysługuje prawo do jednostronnego spisania ww. dokumentów; </w:t>
      </w:r>
    </w:p>
    <w:p w14:paraId="5294B40D" w14:textId="77777777" w:rsidR="00AD7601" w:rsidRPr="00AD7601" w:rsidRDefault="00AD7601">
      <w:pPr>
        <w:pStyle w:val="Heading1"/>
        <w:numPr>
          <w:ilvl w:val="0"/>
          <w:numId w:val="40"/>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Protokół odbioru robót w toku, którego załącznikiem jest protokół inwentaryzacji robót, stanowić będzie podstawę do wystawienia faktury przez Wykonawcę. </w:t>
      </w:r>
    </w:p>
    <w:p w14:paraId="2DCC42EC" w14:textId="77777777"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Strona umowy, z winy której zostało dokonane odstąpienie od umowy, poniesie koszty powstałe w następstwie niewykonania robót budowlanych do czasu przekazania przez Zamawiającego innemu Wykonawcy terenu robót. </w:t>
      </w:r>
    </w:p>
    <w:p w14:paraId="1030164E" w14:textId="77777777"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Postanowienia ust. 5 nie zwalniają stron umowy od zapłaty kar umownych określonych w § 13 niniejszej umowy. </w:t>
      </w:r>
    </w:p>
    <w:p w14:paraId="2FD37017" w14:textId="3BA1C1EC" w:rsidR="00AD7601" w:rsidRPr="00AD7601" w:rsidRDefault="00AD7601">
      <w:pPr>
        <w:pStyle w:val="Heading1"/>
        <w:numPr>
          <w:ilvl w:val="0"/>
          <w:numId w:val="37"/>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i niebezpieczeństwo Wykonawcy.</w:t>
      </w:r>
    </w:p>
    <w:p w14:paraId="436543E1" w14:textId="77777777" w:rsidR="00C23DC5" w:rsidRPr="00AD7601" w:rsidRDefault="00C23DC5" w:rsidP="00AD7601">
      <w:pPr>
        <w:pStyle w:val="Heading1"/>
        <w:spacing w:line="276" w:lineRule="auto"/>
        <w:jc w:val="both"/>
        <w:rPr>
          <w:rFonts w:ascii="Times New Roman" w:hAnsi="Times New Roman" w:cs="Times New Roman"/>
          <w:b w:val="0"/>
          <w:bCs w:val="0"/>
          <w:sz w:val="24"/>
          <w:szCs w:val="24"/>
        </w:rPr>
      </w:pPr>
    </w:p>
    <w:p w14:paraId="12CCB266"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Zatrudnienie osób</w:t>
      </w:r>
    </w:p>
    <w:p w14:paraId="51E4AC26"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15</w:t>
      </w:r>
    </w:p>
    <w:p w14:paraId="4CAD1761" w14:textId="77777777" w:rsidR="00AD7601" w:rsidRPr="00AD7601" w:rsidRDefault="00AD7601" w:rsidP="00AD7601">
      <w:pPr>
        <w:pStyle w:val="Heading1"/>
        <w:spacing w:line="276" w:lineRule="auto"/>
        <w:jc w:val="both"/>
        <w:rPr>
          <w:rFonts w:ascii="Times New Roman" w:hAnsi="Times New Roman" w:cs="Times New Roman"/>
          <w:b w:val="0"/>
          <w:bCs w:val="0"/>
          <w:sz w:val="24"/>
          <w:szCs w:val="24"/>
        </w:rPr>
      </w:pPr>
    </w:p>
    <w:p w14:paraId="2766BB75" w14:textId="77777777" w:rsidR="00AD7601" w:rsidRPr="00AD7601" w:rsidRDefault="00AD7601">
      <w:pPr>
        <w:pStyle w:val="Heading1"/>
        <w:numPr>
          <w:ilvl w:val="0"/>
          <w:numId w:val="4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Zamawiający na podstawie art. 95 ust. 1 ustawy Pzp wymaga zatrudnienia przez Wykonawcę na podstawie umowy o pracę osób wykonujących czynności w zakresie realizacji zamówienia w rozumieniu przepisów ustawy z dnia 26 czerwca 1974r. - Kodeks pracy (Dz. U. z 2020 r. poz. 1320 z późn. zm.), dotyczących osób wykonujących roboty budowane określone za pomocą dokumentacji projektowej, przez cały okres realizacji danej roboty wynikającej z przedmiotowego zamówienia. Zobowiązanie to dotyczy również podwykonawców i dalszych podwykonawców, którym Wykonawca lub jego podwykonawca zleci opisane czynności związane z realizacją roboty budowlanej objętej zakresem niniejszego zamówienia. Zobowiązanie nie dotyczy kierowników budowy i robót. </w:t>
      </w:r>
    </w:p>
    <w:p w14:paraId="2B323B77" w14:textId="77777777" w:rsidR="00AD7601" w:rsidRPr="00AD7601" w:rsidRDefault="00AD7601">
      <w:pPr>
        <w:pStyle w:val="Heading1"/>
        <w:numPr>
          <w:ilvl w:val="0"/>
          <w:numId w:val="4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lastRenderedPageBreak/>
        <w:t xml:space="preserve">W celu weryfikacji zatrudniania, przez Wykonawcę /podwykonawcę, na podstawie umowy o pracę, osób wykonujących czynności w zakresie realizacji zamówienia, Zamawiający ma prawo żądać od Wykonawcy / podwykonawcy: </w:t>
      </w:r>
    </w:p>
    <w:p w14:paraId="41201467" w14:textId="77777777" w:rsidR="00AD7601" w:rsidRPr="00AD7601" w:rsidRDefault="00AD7601">
      <w:pPr>
        <w:pStyle w:val="Heading1"/>
        <w:numPr>
          <w:ilvl w:val="0"/>
          <w:numId w:val="4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oświadczenia zatrudnionego pracownika, </w:t>
      </w:r>
    </w:p>
    <w:p w14:paraId="06BB9AE6" w14:textId="77777777" w:rsidR="00AD7601" w:rsidRPr="00AD7601" w:rsidRDefault="00AD7601">
      <w:pPr>
        <w:pStyle w:val="Heading1"/>
        <w:numPr>
          <w:ilvl w:val="0"/>
          <w:numId w:val="4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oświadczenia wykonawcy lub podwykonawcy o zatrudnieniu pracownika na podstawie umowy o pracę, </w:t>
      </w:r>
    </w:p>
    <w:p w14:paraId="6632171C" w14:textId="77777777" w:rsidR="00AD7601" w:rsidRPr="00AD7601" w:rsidRDefault="00AD7601">
      <w:pPr>
        <w:pStyle w:val="Heading1"/>
        <w:numPr>
          <w:ilvl w:val="0"/>
          <w:numId w:val="4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poświadczonej za zgodność z oryginałem kopii umowy o pracę zatrudnionego pracownika, </w:t>
      </w:r>
    </w:p>
    <w:p w14:paraId="2AAD77CC" w14:textId="77777777" w:rsidR="00AD7601" w:rsidRPr="00AD7601" w:rsidRDefault="00AD7601">
      <w:pPr>
        <w:pStyle w:val="Heading1"/>
        <w:numPr>
          <w:ilvl w:val="0"/>
          <w:numId w:val="42"/>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innych dokumentów, w szczególności zaświadczeń lub zgłoszeń składanych do właściwych organów - zawierających informacje, w tym dane osobowe, niezbędne do weryfikacji zatrudnienia na podstawie umowy o pracę, w szczególności imię i nazwisko zatrudnionego pracownika, datę zawarcia umowy o pracę, rodzaj umowy o pracę i zakres obowiązków pracownika. </w:t>
      </w:r>
    </w:p>
    <w:p w14:paraId="5BD992CB" w14:textId="77777777" w:rsidR="00AD7601" w:rsidRPr="00AD7601" w:rsidRDefault="00AD7601">
      <w:pPr>
        <w:pStyle w:val="Heading1"/>
        <w:numPr>
          <w:ilvl w:val="0"/>
          <w:numId w:val="4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W trakcie realizacji zamówienia Zamawiający uprawniony jest do wykonywania czynności kontrolnych wobec Wykonawcy/podwykonawcy odnośnie spełniania przez Wykonawcę /podwykonawcę wymogu zatrudnienia na podstawie umowy o pracę osób wykonujących wskazane w ust. 1 czynności. Zamawiający uprawniony jest w szczególności do: </w:t>
      </w:r>
    </w:p>
    <w:p w14:paraId="44E14CBD" w14:textId="77777777" w:rsidR="00AD7601" w:rsidRPr="00AD7601" w:rsidRDefault="00AD7601">
      <w:pPr>
        <w:pStyle w:val="Heading1"/>
        <w:numPr>
          <w:ilvl w:val="0"/>
          <w:numId w:val="4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żądania oświadczeń i dokumentów w zakresie potwierdzenia spełniania ww. wymogów i dokonywania ich oceny, </w:t>
      </w:r>
    </w:p>
    <w:p w14:paraId="1249C415" w14:textId="77777777" w:rsidR="00AD7601" w:rsidRPr="00AD7601" w:rsidRDefault="00AD7601">
      <w:pPr>
        <w:pStyle w:val="Heading1"/>
        <w:numPr>
          <w:ilvl w:val="0"/>
          <w:numId w:val="4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żądania wyjaśnień w przypadku wątpliwości w zakresie potwierdzenia spełniania ww. wymogów, </w:t>
      </w:r>
    </w:p>
    <w:p w14:paraId="32F40FCE" w14:textId="77777777" w:rsidR="00AD7601" w:rsidRPr="00AD7601" w:rsidRDefault="00AD7601">
      <w:pPr>
        <w:pStyle w:val="Heading1"/>
        <w:numPr>
          <w:ilvl w:val="0"/>
          <w:numId w:val="43"/>
        </w:numPr>
        <w:spacing w:line="276" w:lineRule="auto"/>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przeprowadzania kontroli na miejscu wykonywania przedmiotu umowy. </w:t>
      </w:r>
    </w:p>
    <w:p w14:paraId="580F11D3" w14:textId="77777777" w:rsidR="00AD7601" w:rsidRPr="00AD7601" w:rsidRDefault="00AD7601">
      <w:pPr>
        <w:pStyle w:val="Heading1"/>
        <w:numPr>
          <w:ilvl w:val="0"/>
          <w:numId w:val="4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 xml:space="preserve">Z tytułu niespełnienia przez Wykonawcę/ podwykonawcę wymogu zatrudnienia na podstawie umowy o pracę osób wykonujących wskazane w ust 1 czynności, przerwy ciągłości zatrudnienia lub nieprzedłożenia dokumentów potwierdzających zatrudnienie na umowę o pracę z pracownikami wykonującymi czynności w terminie wskazanym przez Zamawiającego będzie traktowane jako niewypełnienie obowiązku zatrudnienia pracowników na podstawie umowy o pracę i będzie skutkować nałożeniem sankcji określonych w § 13 ust.1 pkt. 13 umowy. </w:t>
      </w:r>
    </w:p>
    <w:p w14:paraId="552BAA23" w14:textId="77777777" w:rsidR="00AD7601" w:rsidRPr="00AD7601" w:rsidRDefault="00AD7601">
      <w:pPr>
        <w:pStyle w:val="Heading1"/>
        <w:numPr>
          <w:ilvl w:val="0"/>
          <w:numId w:val="41"/>
        </w:numPr>
        <w:spacing w:line="276" w:lineRule="auto"/>
        <w:ind w:left="284" w:hanging="284"/>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W przypadku uzasadnionych wątpliwości, co do przestrzegania prawa pracy przez Wykonawcę/podwykonawcę, Zamawiający może zwrócić się o przeprowadzenie kontroli przez Państwową Inspekcję Pracy.</w:t>
      </w:r>
    </w:p>
    <w:p w14:paraId="072ADC6E" w14:textId="77777777" w:rsidR="00AD7601" w:rsidRPr="00AD7601" w:rsidRDefault="00AD7601" w:rsidP="00AD7601">
      <w:pPr>
        <w:pStyle w:val="Heading1"/>
        <w:spacing w:line="276" w:lineRule="auto"/>
        <w:rPr>
          <w:rFonts w:ascii="Times New Roman" w:hAnsi="Times New Roman" w:cs="Times New Roman"/>
          <w:sz w:val="24"/>
          <w:szCs w:val="24"/>
        </w:rPr>
      </w:pPr>
    </w:p>
    <w:p w14:paraId="12572807" w14:textId="77777777" w:rsidR="00AD7601" w:rsidRPr="00AD7601" w:rsidRDefault="00AD7601" w:rsidP="00AD7601">
      <w:pPr>
        <w:pStyle w:val="Heading1"/>
        <w:spacing w:line="276" w:lineRule="auto"/>
        <w:jc w:val="left"/>
        <w:rPr>
          <w:rFonts w:ascii="Times New Roman" w:hAnsi="Times New Roman" w:cs="Times New Roman"/>
          <w:sz w:val="24"/>
          <w:szCs w:val="24"/>
        </w:rPr>
      </w:pPr>
    </w:p>
    <w:p w14:paraId="34A753A2"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Podwykonawstwo</w:t>
      </w:r>
    </w:p>
    <w:p w14:paraId="12404572"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 16</w:t>
      </w:r>
    </w:p>
    <w:p w14:paraId="46B4E6DA"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25091B21" w14:textId="77777777" w:rsidR="00AD7601" w:rsidRPr="00AD7601" w:rsidRDefault="00AD7601">
      <w:pPr>
        <w:pStyle w:val="Tekstpodstawowy"/>
        <w:widowControl/>
        <w:numPr>
          <w:ilvl w:val="0"/>
          <w:numId w:val="2"/>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w trakcie realizacji przedmiotu umowy, ma obowiązek przedkładania Zamawiającemu projektu umowy o podwykonawstwo, a także projektu jej zmian, ze szczegółowym zakresem robót budowlanych, który Wykonawca powierzy podwykonawcy</w:t>
      </w:r>
      <w:r w:rsidRPr="00AD7601">
        <w:rPr>
          <w:rFonts w:ascii="Times New Roman" w:hAnsi="Times New Roman" w:cs="Times New Roman"/>
          <w:b w:val="0"/>
          <w:color w:val="auto"/>
          <w:sz w:val="24"/>
          <w:szCs w:val="24"/>
        </w:rPr>
        <w:br/>
        <w:t>oraz poświadczonej za zgodność z oryginałem kopii zawartej umowy o podwykonawstwo, której przedmiotem są roboty budowlane, i jej zmian. Treść umowy o podwykonawstwo nie może być sprzeczna z treścią niniejszej umowy i SWZ i winna zawierać w szczególności:</w:t>
      </w:r>
    </w:p>
    <w:p w14:paraId="696283F9" w14:textId="77777777" w:rsidR="00AD7601" w:rsidRPr="00AD7601" w:rsidRDefault="00AD7601">
      <w:pPr>
        <w:pStyle w:val="Tekstpodstawowy"/>
        <w:widowControl/>
        <w:numPr>
          <w:ilvl w:val="0"/>
          <w:numId w:val="13"/>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lastRenderedPageBreak/>
        <w:t>szczegółowy zakres robót budowlanych, który Wykonawca powierzy podwykonawcy</w:t>
      </w:r>
      <w:r w:rsidRPr="00AD7601">
        <w:rPr>
          <w:rFonts w:ascii="Times New Roman" w:hAnsi="Times New Roman" w:cs="Times New Roman"/>
          <w:b w:val="0"/>
          <w:color w:val="auto"/>
          <w:sz w:val="24"/>
          <w:szCs w:val="24"/>
        </w:rPr>
        <w:br/>
        <w:t>lub dalszemu podwykonawcy,</w:t>
      </w:r>
    </w:p>
    <w:p w14:paraId="036DD023" w14:textId="77777777" w:rsidR="00AD7601" w:rsidRPr="00AD7601" w:rsidRDefault="00AD7601">
      <w:pPr>
        <w:pStyle w:val="Tekstpodstawowy"/>
        <w:widowControl/>
        <w:numPr>
          <w:ilvl w:val="0"/>
          <w:numId w:val="13"/>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wartość powierzonych podwykonawcy robót budowlanych, która nie może być wyższa niż wartość tego zakresu wskazanego w ofercie Wykonawcy,</w:t>
      </w:r>
    </w:p>
    <w:p w14:paraId="26D678AD" w14:textId="77777777" w:rsidR="00AD7601" w:rsidRPr="00AD7601" w:rsidRDefault="00AD7601">
      <w:pPr>
        <w:pStyle w:val="Tekstpodstawowy"/>
        <w:widowControl/>
        <w:numPr>
          <w:ilvl w:val="0"/>
          <w:numId w:val="13"/>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termin wykonania powierzonych podwykonawcy robót budowlanych, który nie może być dłuższy niż termin wskazany przez Wykonawcę w ofercie,</w:t>
      </w:r>
    </w:p>
    <w:p w14:paraId="0CE053E7" w14:textId="77777777" w:rsidR="00AD7601" w:rsidRPr="00AD7601" w:rsidRDefault="00AD7601">
      <w:pPr>
        <w:pStyle w:val="Tekstpodstawowy"/>
        <w:widowControl/>
        <w:numPr>
          <w:ilvl w:val="0"/>
          <w:numId w:val="13"/>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termin zapłaty wynagrodzenia, który nie może być dłuższy niż 30 dni,</w:t>
      </w:r>
    </w:p>
    <w:p w14:paraId="14FF6A3C" w14:textId="77777777" w:rsidR="00AD7601" w:rsidRPr="00AD7601" w:rsidRDefault="00AD7601">
      <w:pPr>
        <w:pStyle w:val="Tekstpodstawowy"/>
        <w:widowControl/>
        <w:numPr>
          <w:ilvl w:val="0"/>
          <w:numId w:val="13"/>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zasady rozliczenia za wykonane roboty budowlane.</w:t>
      </w:r>
    </w:p>
    <w:p w14:paraId="259B44CF" w14:textId="77777777" w:rsidR="00AD7601" w:rsidRPr="00AD7601" w:rsidRDefault="00AD7601">
      <w:pPr>
        <w:pStyle w:val="Tekstpodstawowy"/>
        <w:widowControl/>
        <w:numPr>
          <w:ilvl w:val="0"/>
          <w:numId w:val="2"/>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0AB77D7" w14:textId="77777777" w:rsidR="00AD7601" w:rsidRPr="00AD7601" w:rsidRDefault="00AD7601">
      <w:pPr>
        <w:pStyle w:val="Tekstpodstawowy"/>
        <w:widowControl/>
        <w:numPr>
          <w:ilvl w:val="0"/>
          <w:numId w:val="2"/>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w umowach z podwykonawcami, a podwykonawcy w umowach z dalszymi podwykonawcami zobowiązani są zastrzec postanowienie, iż Zamawiający ma prawo wglądu w dokumenty finansowe podwykonawców lub dalszych podwykonawców i żądania przedstawienia na każde żądanie Zamawiającego dowodów zapłaty należnego podwykonawcom wynagrodzenia.</w:t>
      </w:r>
    </w:p>
    <w:p w14:paraId="5D214740" w14:textId="77777777" w:rsidR="00AD7601" w:rsidRPr="00AD7601" w:rsidRDefault="00AD7601">
      <w:pPr>
        <w:pStyle w:val="Tekstpodstawowy"/>
        <w:widowControl/>
        <w:numPr>
          <w:ilvl w:val="0"/>
          <w:numId w:val="2"/>
        </w:numPr>
        <w:tabs>
          <w:tab w:val="clear" w:pos="720"/>
        </w:tabs>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ponosi pełną odpowiedzialność za roboty/dostawy/usługi, które wykonuje przy pomocy podwykonawców. Wykonanie prac w podwykonawstwie nie zwalnia Wykonawcy</w:t>
      </w:r>
      <w:r w:rsidRPr="00AD7601">
        <w:rPr>
          <w:rFonts w:ascii="Times New Roman" w:hAnsi="Times New Roman" w:cs="Times New Roman"/>
          <w:b w:val="0"/>
          <w:color w:val="auto"/>
          <w:sz w:val="24"/>
          <w:szCs w:val="24"/>
        </w:rPr>
        <w:br/>
        <w:t>z odpowiedzialności za wykonanie obowiązków wynikających z umowy i obowiązujących przepisów prawa. Wykonawca odpowiada za działania i zaniechania podwykonawców jak za własne.</w:t>
      </w:r>
    </w:p>
    <w:p w14:paraId="60B73B6A"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Podwykonawcą.</w:t>
      </w:r>
    </w:p>
    <w:p w14:paraId="706F3130"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Zamawiający, w terminie 14 dni może zgłosić w formie pisemnej zastrzeżenia lub sprzeciw do projektu umowy o podwykonawstwo, której przedmiotem są roboty budowlane:</w:t>
      </w:r>
    </w:p>
    <w:p w14:paraId="74BEFCEA" w14:textId="77777777" w:rsidR="00AD7601" w:rsidRPr="00AD7601" w:rsidRDefault="00AD7601" w:rsidP="00AD7601">
      <w:pPr>
        <w:pStyle w:val="Tekstpodstawowy"/>
        <w:spacing w:line="276" w:lineRule="auto"/>
        <w:ind w:left="993" w:hanging="27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a) niespełniającej wymagań określonych w specyfikacji warunków zamówienia,</w:t>
      </w:r>
    </w:p>
    <w:p w14:paraId="5DF98E39" w14:textId="77777777" w:rsidR="00AD7601" w:rsidRPr="00AD7601" w:rsidRDefault="00AD7601" w:rsidP="00AD7601">
      <w:pPr>
        <w:pStyle w:val="Tekstpodstawowy"/>
        <w:spacing w:line="276" w:lineRule="auto"/>
        <w:ind w:left="993" w:hanging="27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b) gdy przewiduje termin zapłaty wynagrodzenia dłuższy niż 30 dni,</w:t>
      </w:r>
    </w:p>
    <w:p w14:paraId="49D20C3B" w14:textId="77777777" w:rsidR="00AD7601" w:rsidRPr="00AD7601" w:rsidRDefault="00AD7601" w:rsidP="00AD7601">
      <w:pPr>
        <w:pStyle w:val="Akapitzlist"/>
        <w:spacing w:line="276" w:lineRule="auto"/>
        <w:ind w:left="993" w:hanging="273"/>
        <w:jc w:val="both"/>
        <w:rPr>
          <w:rFonts w:ascii="Times New Roman" w:hAnsi="Times New Roman" w:cs="Times New Roman"/>
          <w:color w:val="auto"/>
          <w:lang w:val="pl-PL"/>
        </w:rPr>
      </w:pPr>
      <w:r w:rsidRPr="00AD7601">
        <w:rPr>
          <w:rFonts w:ascii="Times New Roman" w:hAnsi="Times New Roman" w:cs="Times New Roman"/>
          <w:color w:val="auto"/>
          <w:lang w:val="pl-PL" w:eastAsia="en-US"/>
        </w:rPr>
        <w:t xml:space="preserve">c) gdy 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w:t>
      </w:r>
      <w:r w:rsidRPr="00AD7601">
        <w:rPr>
          <w:rFonts w:ascii="Times New Roman" w:hAnsi="Times New Roman" w:cs="Times New Roman"/>
          <w:color w:val="auto"/>
          <w:lang w:val="pl-PL" w:eastAsia="en-US"/>
        </w:rPr>
        <w:br/>
        <w:t>a wykonawcą.</w:t>
      </w:r>
    </w:p>
    <w:p w14:paraId="1A2C0003"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Wykonawca przedłoży Zamawiającemu poświadczone za zgodność z oryginałem kopie zawartych umów o podwykonawstwo, których przedmiotem są dostawy lub usługi a także zmiany tych umów.</w:t>
      </w:r>
    </w:p>
    <w:p w14:paraId="25093EFF"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w:t>
      </w:r>
      <w:r w:rsidRPr="00AD7601">
        <w:rPr>
          <w:rFonts w:ascii="Times New Roman" w:hAnsi="Times New Roman" w:cs="Times New Roman"/>
          <w:b w:val="0"/>
          <w:color w:val="auto"/>
          <w:sz w:val="24"/>
          <w:szCs w:val="24"/>
        </w:rPr>
        <w:lastRenderedPageBreak/>
        <w:t>umowami o podwykonawstwo na dzień wystawienia oświadczenia. Zamawiający zastrzega sobie prawo do żądania dodatkowych dowodów potwierdzających zapłatę wymagalnego wynagrodzenia podwykonawcom lub dalszym podwykonawcom.</w:t>
      </w:r>
    </w:p>
    <w:p w14:paraId="6EC2702F"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nie przedstawienia oświadczenia lub dodatkowych dowodów zapłaty Zamawiający wstrzymuje zapłatę należnego wynagrodzenia Wykonawcy bez żadnej konsekwencji dla Zamawiającego wynikającej z nieterminowej zapłaty wynagrodzenia należnego Wykonawcy.</w:t>
      </w:r>
    </w:p>
    <w:p w14:paraId="3456BA14"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gdy Wykonawca nie korzysta z podwykonawców, warunkiem zapłaty wynagrodzenia jest złożenie przez Wykonawcę w formie pisemnej oświadczenia, że przy realizacji zamówienia, będącego przedmiotem niniejszej umowy, nie zawierał żadnych umów z podwykonawcami.</w:t>
      </w:r>
    </w:p>
    <w:p w14:paraId="7E2D669B" w14:textId="10949008"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 przypadku gdy podwykonawca oświadcza, że wykonawca zalega z płatnościami - oświadczenie winno zawierać również kwotę należnego wynagrodzenia. W przypadku </w:t>
      </w:r>
      <w:r w:rsidR="00C23DC5" w:rsidRPr="00AD7601">
        <w:rPr>
          <w:rFonts w:ascii="Times New Roman" w:hAnsi="Times New Roman" w:cs="Times New Roman"/>
          <w:b w:val="0"/>
          <w:color w:val="auto"/>
          <w:sz w:val="24"/>
          <w:szCs w:val="24"/>
        </w:rPr>
        <w:t>nieprzedstawienia</w:t>
      </w:r>
      <w:r w:rsidRPr="00AD7601">
        <w:rPr>
          <w:rFonts w:ascii="Times New Roman" w:hAnsi="Times New Roman" w:cs="Times New Roman"/>
          <w:b w:val="0"/>
          <w:color w:val="auto"/>
          <w:sz w:val="24"/>
          <w:szCs w:val="24"/>
        </w:rPr>
        <w:t xml:space="preserve"> przez Wykonawcę dowodów zapłaty podwykonawcy, Zamawiający wstrzymuje zapłatę należnego wynagrodzenia Wykonawcy za odebrane prace w kwocie należnego niezapłaconego wynagrodzenia podwykonawcy.</w:t>
      </w:r>
    </w:p>
    <w:p w14:paraId="2EC6443E"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Oświadczenia podwykonawców wystawiane są nie wcześniej niż 5 dni przed terminem wystawienia faktury przez wykonawcę.</w:t>
      </w:r>
    </w:p>
    <w:p w14:paraId="0734C2C9"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uchylania się od obowiązku zapłaty odpowiednio przez Wykonawcę, podwykonawcę lub dalszego podwykonawcę niniejszego zamówienia, Zamawiający dokona bezpośredniej zapłaty wymagalnego wynagrodzenia przysługującego podwykonawcy</w:t>
      </w:r>
      <w:r w:rsidRPr="00AD7601">
        <w:rPr>
          <w:rFonts w:ascii="Times New Roman" w:hAnsi="Times New Roman" w:cs="Times New Roman"/>
          <w:b w:val="0"/>
          <w:color w:val="auto"/>
          <w:sz w:val="24"/>
          <w:szCs w:val="24"/>
        </w:rPr>
        <w:br/>
        <w:t>lub dalszemu podwykonawcy, który zawarł zaakceptowaną przez Zamawiającego umowę</w:t>
      </w:r>
      <w:r w:rsidRPr="00AD7601">
        <w:rPr>
          <w:rFonts w:ascii="Times New Roman" w:hAnsi="Times New Roman" w:cs="Times New Roman"/>
          <w:b w:val="0"/>
          <w:color w:val="auto"/>
          <w:sz w:val="24"/>
          <w:szCs w:val="24"/>
        </w:rPr>
        <w:br/>
        <w:t xml:space="preserve">o podwykonawstwo, której przedmiotem są roboty budowlane, lub który zawarł przedłożoną Zamawiającemu i poświadczoną za zgodność z oryginałem kopię umowy </w:t>
      </w:r>
      <w:r w:rsidRPr="00AD7601">
        <w:rPr>
          <w:rFonts w:ascii="Times New Roman" w:hAnsi="Times New Roman" w:cs="Times New Roman"/>
          <w:b w:val="0"/>
          <w:color w:val="auto"/>
          <w:sz w:val="24"/>
          <w:szCs w:val="24"/>
        </w:rPr>
        <w:br/>
        <w:t>o podwykonawstwo, której przedmiotem są dostawy lub usługi. 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0E215EB5"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Pr="00AD7601">
        <w:rPr>
          <w:rFonts w:ascii="Times New Roman" w:hAnsi="Times New Roman" w:cs="Times New Roman"/>
          <w:b w:val="0"/>
          <w:color w:val="auto"/>
          <w:sz w:val="24"/>
          <w:szCs w:val="24"/>
        </w:rPr>
        <w:br/>
        <w:t>z oryginałem kopii umowy o podwykonawstwo, której przedmiotem są dostawy lub usługi.</w:t>
      </w:r>
    </w:p>
    <w:p w14:paraId="313AF662"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Przed dokonaniem bezpośredniej zapłaty Zamawiający umożliwi Wykonawcy zgłoszenie w formie pisemnej uwag dotyczących zasadności bezpośredniej zapłaty wynagrodzenia podwykonawcy lub dalszemu podwykonawcy, o których mowa w ust. 13. Zamawiający informuje o 7 dniowym terminie zgłoszenia uwag od dnia doręczenia tej informacji.</w:t>
      </w:r>
    </w:p>
    <w:p w14:paraId="3E0AE305"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nie zgłoszenia uwag, o których mowa w ust. 15, w terminie wskazanym przez Zamawiającego, Zamawiający dokonuje bezpośredniej zapłaty wynagrodzenia podwykonawcy lub dalszemu podwykonawcy w terminie 30 dni od końca terminu wyznaczonego Wykonawcy na zgłoszenie pisemnych uwag dotyczących zasadności bezpośredniej zapłaty wynagrodzenia podwykonawcy lub dalszemu podwykonawcy.</w:t>
      </w:r>
    </w:p>
    <w:p w14:paraId="42B4135A" w14:textId="77777777" w:rsidR="00AD7601" w:rsidRPr="00AD7601" w:rsidRDefault="00AD7601">
      <w:pPr>
        <w:pStyle w:val="Tekstpodstawowy"/>
        <w:widowControl/>
        <w:numPr>
          <w:ilvl w:val="0"/>
          <w:numId w:val="2"/>
        </w:numPr>
        <w:tabs>
          <w:tab w:val="clear" w:pos="720"/>
        </w:tabs>
        <w:spacing w:line="276" w:lineRule="auto"/>
        <w:ind w:left="284"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lastRenderedPageBreak/>
        <w:t>W przypadku zgłoszenia uwag, o których mowa w ust. 16 w terminie wskazanym przez Zamawiającego, Zamawiający może:</w:t>
      </w:r>
    </w:p>
    <w:p w14:paraId="11574A0D" w14:textId="77777777" w:rsidR="00AD7601" w:rsidRPr="00AD7601" w:rsidRDefault="00AD7601" w:rsidP="00AD7601">
      <w:pPr>
        <w:pStyle w:val="Tekstpodstawowy"/>
        <w:spacing w:line="276" w:lineRule="auto"/>
        <w:ind w:left="1276" w:hanging="28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a) nie dokonać bezpośredniej zapłaty wynagrodzenia podwykonawcy lub dalszemu podwykonawcy, jeżeli wykonawca wykaże niezasadność takiej zapłaty albo</w:t>
      </w:r>
    </w:p>
    <w:p w14:paraId="5CC08CD8" w14:textId="77777777" w:rsidR="00AD7601" w:rsidRPr="00AD7601" w:rsidRDefault="00AD7601" w:rsidP="00AD7601">
      <w:pPr>
        <w:pStyle w:val="Tekstpodstawowy"/>
        <w:spacing w:line="276" w:lineRule="auto"/>
        <w:ind w:left="1276" w:hanging="28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b) złożyć do depozytu sądowego kwotę potrzebną na pokrycie wynagrodzenia podwykonawcy lub dalszemu podwykonawcy w przypadku istnienia zasadniczej wątpliwości co do wysokości należnej zapłaty lub podmiotu, któremu płatność się należy, albo</w:t>
      </w:r>
    </w:p>
    <w:p w14:paraId="61E8162E" w14:textId="77777777" w:rsidR="00AD7601" w:rsidRPr="00AD7601" w:rsidRDefault="00AD7601" w:rsidP="00AD7601">
      <w:pPr>
        <w:pStyle w:val="Tekstpodstawowy"/>
        <w:spacing w:line="276" w:lineRule="auto"/>
        <w:ind w:left="1276" w:hanging="283"/>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c) dokonać bezpośredniej zapłaty wynagrodzenia podwykonawcy lub dalszemu podwykonawcy w terminie 30 dni od zgłoszenia uwag przez Wykonawcę, jeżeli podwykonawca lub dalszy podwykonawca wykaże zasadność takiej zapłaty.</w:t>
      </w:r>
    </w:p>
    <w:p w14:paraId="1FA7C924" w14:textId="77777777" w:rsidR="00AD7601" w:rsidRPr="00AD7601" w:rsidRDefault="00AD7601">
      <w:pPr>
        <w:pStyle w:val="Tekstpodstawowy"/>
        <w:widowControl/>
        <w:numPr>
          <w:ilvl w:val="0"/>
          <w:numId w:val="2"/>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dokonania bezpośredniej zapłaty podwykonawcy lub dalszemu podwykonawcy, Zamawiający potrąca kwotę wypłaconego wynagrodzenia z wynagrodzenia należnego Wykonawcy. W takim przypadku Wykonawca nie będzie domagał się wynagrodzenia w części przekazanej bezpośrednio podwykonawcy.</w:t>
      </w:r>
    </w:p>
    <w:p w14:paraId="02DC292C" w14:textId="77777777" w:rsidR="00AD7601" w:rsidRPr="00AD7601" w:rsidRDefault="00AD7601">
      <w:pPr>
        <w:pStyle w:val="Tekstpodstawowy"/>
        <w:widowControl/>
        <w:numPr>
          <w:ilvl w:val="0"/>
          <w:numId w:val="2"/>
        </w:numPr>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53242E36" w14:textId="77777777" w:rsidR="00AD7601" w:rsidRPr="00AD7601" w:rsidRDefault="00AD7601" w:rsidP="00AD7601">
      <w:pPr>
        <w:pStyle w:val="Bodytext2"/>
        <w:spacing w:line="276" w:lineRule="auto"/>
        <w:jc w:val="both"/>
        <w:rPr>
          <w:sz w:val="24"/>
          <w:szCs w:val="24"/>
        </w:rPr>
      </w:pPr>
    </w:p>
    <w:p w14:paraId="2E0DB46C"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t>Gwarancja jakości, rękojmia</w:t>
      </w:r>
    </w:p>
    <w:p w14:paraId="5ECF65CE" w14:textId="77777777"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17</w:t>
      </w:r>
    </w:p>
    <w:p w14:paraId="5581701E" w14:textId="77777777" w:rsidR="00AD7601" w:rsidRPr="00AD7601" w:rsidRDefault="00AD7601" w:rsidP="00AD7601">
      <w:pPr>
        <w:spacing w:line="276" w:lineRule="auto"/>
        <w:jc w:val="both"/>
        <w:rPr>
          <w:rFonts w:ascii="Times New Roman" w:hAnsi="Times New Roman" w:cs="Times New Roman"/>
          <w:color w:val="auto"/>
          <w:lang w:val="pl-PL"/>
        </w:rPr>
      </w:pPr>
    </w:p>
    <w:p w14:paraId="61B71865"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Wykonawca udziela Zamawiającemu gwarancji jakości na wykonane roboty na okres …... miesięcy (w zależności od zobowiązania Wykonawcy określonego w ofercie) licząc od daty podpisania protokołu odbioru końcowego.</w:t>
      </w:r>
    </w:p>
    <w:p w14:paraId="482FD14D"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okresie gwarancji jakości Wykonawca zobowiązuje się do bezpłatnego usunięcia wad/usterek powstałych z przyczyn tkwiących w przedmiocie umowy w terminie 7 dni, lub za zgodą Zamawiającego w innym terminie uzgodnionym przez strony. </w:t>
      </w:r>
    </w:p>
    <w:p w14:paraId="6D7D656A"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 wykryciu wady/usterki z przyczyn tkwiących w przedmiocie umowy, Zamawiający powiadomi Wykonawcę pisemnie, wzywając go do jej bezpłatnego usunięcia w terminie wskazanym w ust. 2. </w:t>
      </w:r>
    </w:p>
    <w:p w14:paraId="7EA889AB"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Okres gwarancji jakości ulegnie wydłużeniu o czas przeznaczony na usunięcie wad/usterek w okresie gwarancyjnym. </w:t>
      </w:r>
    </w:p>
    <w:p w14:paraId="22B65032"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Okres rękojmi równy jest okresowi gwarancji jakości. </w:t>
      </w:r>
    </w:p>
    <w:p w14:paraId="472F575E"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Wykonawca nie może odmówić usunięcia wad stwierdzonych w czasie trwania gwarancji lub rękojmi bez względu na wysokość związanych z tym kosztów. Wady zostaną usunięte przez Wykonawcę i na jego koszt w terminie 7 dni od dnia ich pisemnego zgłoszenia przez Zamawiającego. Okres ten może zostać wydłużony za zgodą Zamawiającego, o ile czynniki niezależne od woli Wykonawcy uniemożliwiają mu usunięcie wad w 7 dniowym terminie.</w:t>
      </w:r>
    </w:p>
    <w:p w14:paraId="7E379CBE" w14:textId="77777777" w:rsidR="00AD7601" w:rsidRPr="00AD7601" w:rsidRDefault="00AD7601">
      <w:pPr>
        <w:pStyle w:val="Akapitzlist"/>
        <w:numPr>
          <w:ilvl w:val="0"/>
          <w:numId w:val="16"/>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W przypadku nie usunięcia wad przez Wykonawcę w wyznaczonym terminie, pomimo pisemnego wezwania, Zamawiający ma prawo zlecić ich wykonanie innemu podmiotowi, a </w:t>
      </w:r>
      <w:r w:rsidRPr="00AD7601">
        <w:rPr>
          <w:rFonts w:ascii="Times New Roman" w:hAnsi="Times New Roman" w:cs="Times New Roman"/>
          <w:color w:val="auto"/>
          <w:lang w:val="pl-PL"/>
        </w:rPr>
        <w:lastRenderedPageBreak/>
        <w:t>pełne koszty wykonania tych robót pokryte zostaną z zabezpieczenia należytego wykonania umowy.</w:t>
      </w:r>
    </w:p>
    <w:p w14:paraId="36851EEF" w14:textId="77777777" w:rsidR="00AD7601" w:rsidRPr="00AD7601" w:rsidRDefault="00AD7601">
      <w:pPr>
        <w:pStyle w:val="Akapitzlist"/>
        <w:numPr>
          <w:ilvl w:val="0"/>
          <w:numId w:val="16"/>
        </w:numPr>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 xml:space="preserve">Termin gwarancji ulega przedłużeniu o czas od dnia zgłoszenia Wykonawcy wady lub usterki do dnia jej usunięcia, jeżeli powiadomienie o wystąpieniu wady nastąpiło jeszcze w czasie trwania gwarancji. </w:t>
      </w:r>
    </w:p>
    <w:p w14:paraId="2C007EAF" w14:textId="77777777" w:rsidR="00AD7601" w:rsidRPr="00AD7601" w:rsidRDefault="00AD7601">
      <w:pPr>
        <w:pStyle w:val="Akapitzlist"/>
        <w:numPr>
          <w:ilvl w:val="0"/>
          <w:numId w:val="16"/>
        </w:numPr>
        <w:spacing w:line="276" w:lineRule="auto"/>
        <w:ind w:left="284" w:hanging="426"/>
        <w:jc w:val="both"/>
        <w:rPr>
          <w:rFonts w:ascii="Times New Roman" w:hAnsi="Times New Roman" w:cs="Times New Roman"/>
          <w:color w:val="auto"/>
          <w:lang w:val="pl-PL"/>
        </w:rPr>
      </w:pPr>
      <w:r w:rsidRPr="00AD7601">
        <w:rPr>
          <w:rFonts w:ascii="Times New Roman" w:hAnsi="Times New Roman" w:cs="Times New Roman"/>
          <w:color w:val="auto"/>
          <w:lang w:val="pl-PL"/>
        </w:rPr>
        <w:t>Udzielone rękojmia i gwarancja nie naruszają prawa Zamawiającego do dochodzenia roszczeń o naprawienie szkody w pełnej wysokości na zasadach określonych w Kodeksie cywilnym.</w:t>
      </w:r>
    </w:p>
    <w:p w14:paraId="2A08BA78" w14:textId="77777777" w:rsidR="00AD7601" w:rsidRPr="00AD7601" w:rsidRDefault="00AD7601" w:rsidP="00AD7601">
      <w:pPr>
        <w:pStyle w:val="Tekstpodstawowy"/>
        <w:spacing w:line="276" w:lineRule="auto"/>
        <w:jc w:val="left"/>
        <w:rPr>
          <w:rFonts w:ascii="Times New Roman" w:hAnsi="Times New Roman" w:cs="Times New Roman"/>
          <w:b w:val="0"/>
          <w:color w:val="auto"/>
          <w:sz w:val="24"/>
          <w:szCs w:val="24"/>
        </w:rPr>
      </w:pPr>
    </w:p>
    <w:p w14:paraId="2BE65E98"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t>Przedstawiciele stron umowy odpowiedzialni za jej realizację</w:t>
      </w:r>
    </w:p>
    <w:p w14:paraId="3FC7AE42" w14:textId="77777777" w:rsidR="00AD7601" w:rsidRPr="00AD7601" w:rsidRDefault="00AD7601" w:rsidP="00AD7601">
      <w:pPr>
        <w:pStyle w:val="Tekstpodstawowy"/>
        <w:spacing w:line="276" w:lineRule="auto"/>
        <w:rPr>
          <w:rFonts w:ascii="Times New Roman" w:hAnsi="Times New Roman" w:cs="Times New Roman"/>
          <w:color w:val="auto"/>
          <w:sz w:val="24"/>
          <w:szCs w:val="24"/>
        </w:rPr>
      </w:pPr>
      <w:r w:rsidRPr="00AD7601">
        <w:rPr>
          <w:rFonts w:ascii="Times New Roman" w:hAnsi="Times New Roman" w:cs="Times New Roman"/>
          <w:color w:val="auto"/>
          <w:sz w:val="24"/>
          <w:szCs w:val="24"/>
        </w:rPr>
        <w:t>§ 18</w:t>
      </w:r>
    </w:p>
    <w:p w14:paraId="6A74E6ED" w14:textId="77777777" w:rsidR="00AD7601" w:rsidRPr="00AD7601" w:rsidRDefault="00AD7601" w:rsidP="00AD7601">
      <w:pPr>
        <w:pStyle w:val="Tekstpodstawowy"/>
        <w:spacing w:line="276" w:lineRule="auto"/>
        <w:jc w:val="left"/>
        <w:rPr>
          <w:rFonts w:ascii="Times New Roman" w:hAnsi="Times New Roman" w:cs="Times New Roman"/>
          <w:b w:val="0"/>
          <w:color w:val="auto"/>
          <w:sz w:val="24"/>
          <w:szCs w:val="24"/>
        </w:rPr>
      </w:pPr>
    </w:p>
    <w:p w14:paraId="21CC00D8" w14:textId="520A285B" w:rsidR="00AD7601" w:rsidRPr="00AD7601" w:rsidRDefault="00AD7601">
      <w:pPr>
        <w:widowControl/>
        <w:numPr>
          <w:ilvl w:val="0"/>
          <w:numId w:val="9"/>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Zamawiający do realizacji oraz rozliczenia niniejszej umowy i kontaktów z Wykonawcą ustanawia osob</w:t>
      </w:r>
      <w:r w:rsidR="00007BE0">
        <w:rPr>
          <w:rFonts w:ascii="Times New Roman" w:hAnsi="Times New Roman" w:cs="Times New Roman"/>
          <w:color w:val="auto"/>
          <w:lang w:val="pl-PL" w:eastAsia="ar-SA" w:bidi="ar-SA"/>
        </w:rPr>
        <w:t>ę</w:t>
      </w:r>
      <w:r w:rsidRPr="00AD7601">
        <w:rPr>
          <w:rFonts w:ascii="Times New Roman" w:hAnsi="Times New Roman" w:cs="Times New Roman"/>
          <w:color w:val="auto"/>
          <w:lang w:val="pl-PL" w:eastAsia="ar-SA" w:bidi="ar-SA"/>
        </w:rPr>
        <w:t>:</w:t>
      </w:r>
      <w:r w:rsidR="00007BE0">
        <w:rPr>
          <w:rFonts w:ascii="Times New Roman" w:hAnsi="Times New Roman" w:cs="Times New Roman"/>
          <w:color w:val="auto"/>
          <w:lang w:val="pl-PL" w:eastAsia="ar-SA" w:bidi="ar-SA"/>
        </w:rPr>
        <w:t xml:space="preserve"> </w:t>
      </w:r>
      <w:r w:rsidRPr="00AD7601">
        <w:rPr>
          <w:rFonts w:ascii="Times New Roman" w:hAnsi="Times New Roman" w:cs="Times New Roman"/>
          <w:color w:val="auto"/>
          <w:lang w:val="pl-PL" w:eastAsia="ar-SA" w:bidi="ar-SA"/>
        </w:rPr>
        <w:t>…………………………., tel.…………….., e-mail…………..………</w:t>
      </w:r>
    </w:p>
    <w:p w14:paraId="52EE63CE" w14:textId="77777777" w:rsidR="00AD7601" w:rsidRPr="00AD7601" w:rsidRDefault="00AD7601">
      <w:pPr>
        <w:widowControl/>
        <w:numPr>
          <w:ilvl w:val="0"/>
          <w:numId w:val="9"/>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Wykonawca w zakresie obowiązków umownych i kontaktów z Zamawiającym ustanawia osobę…………….………………, tel.…………………….…, e-mail: ……………………..</w:t>
      </w:r>
    </w:p>
    <w:p w14:paraId="1E77BFDD" w14:textId="014F6C1D" w:rsidR="00AD7601" w:rsidRPr="00AD7601" w:rsidRDefault="00AD7601">
      <w:pPr>
        <w:widowControl/>
        <w:numPr>
          <w:ilvl w:val="0"/>
          <w:numId w:val="9"/>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 xml:space="preserve">Strony zobowiązują się do wzajemnego i niezwłocznego powiadamiania się na piśmie </w:t>
      </w:r>
      <w:r w:rsidR="00C23DC5">
        <w:rPr>
          <w:rFonts w:ascii="Times New Roman" w:hAnsi="Times New Roman" w:cs="Times New Roman"/>
          <w:color w:val="auto"/>
          <w:lang w:val="pl-PL" w:eastAsia="ar-SA" w:bidi="ar-SA"/>
        </w:rPr>
        <w:t xml:space="preserve">lub elektronicznie </w:t>
      </w:r>
      <w:r w:rsidRPr="00AD7601">
        <w:rPr>
          <w:rFonts w:ascii="Times New Roman" w:hAnsi="Times New Roman" w:cs="Times New Roman"/>
          <w:color w:val="auto"/>
          <w:lang w:val="pl-PL" w:eastAsia="ar-SA" w:bidi="ar-SA"/>
        </w:rPr>
        <w:t>o przeszkodach w wypełnianiu wzajemnych zobowiązań w trakcie wykonywania zamówienia.</w:t>
      </w:r>
    </w:p>
    <w:p w14:paraId="73083595" w14:textId="5B9AD563" w:rsidR="00AD7601" w:rsidRPr="00AD7601" w:rsidRDefault="00AD7601">
      <w:pPr>
        <w:widowControl/>
        <w:numPr>
          <w:ilvl w:val="0"/>
          <w:numId w:val="9"/>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Strony zobowiązują się do niezwłocznego, pisemnego</w:t>
      </w:r>
      <w:r w:rsidR="00C23DC5">
        <w:rPr>
          <w:rFonts w:ascii="Times New Roman" w:hAnsi="Times New Roman" w:cs="Times New Roman"/>
          <w:color w:val="auto"/>
          <w:lang w:val="pl-PL" w:eastAsia="ar-SA" w:bidi="ar-SA"/>
        </w:rPr>
        <w:t xml:space="preserve"> lub elektronicznego</w:t>
      </w:r>
      <w:r w:rsidRPr="00AD7601">
        <w:rPr>
          <w:rFonts w:ascii="Times New Roman" w:hAnsi="Times New Roman" w:cs="Times New Roman"/>
          <w:color w:val="auto"/>
          <w:lang w:val="pl-PL" w:eastAsia="ar-SA" w:bidi="ar-SA"/>
        </w:rPr>
        <w:t xml:space="preserve"> powiadomienia o każdej zmianie adresów, siedzib, firmy, osób reprezentujących, numerów telefonów i adresów poczty elektronicznej.</w:t>
      </w:r>
    </w:p>
    <w:p w14:paraId="1CFC8D17" w14:textId="77777777" w:rsidR="00AD7601" w:rsidRPr="00AD7601" w:rsidRDefault="00AD7601">
      <w:pPr>
        <w:widowControl/>
        <w:numPr>
          <w:ilvl w:val="0"/>
          <w:numId w:val="9"/>
        </w:numPr>
        <w:spacing w:line="276" w:lineRule="auto"/>
        <w:ind w:left="284" w:hanging="284"/>
        <w:jc w:val="both"/>
        <w:rPr>
          <w:rFonts w:ascii="Times New Roman" w:hAnsi="Times New Roman" w:cs="Times New Roman"/>
          <w:color w:val="auto"/>
          <w:lang w:val="pl-PL"/>
        </w:rPr>
      </w:pPr>
      <w:r w:rsidRPr="00AD7601">
        <w:rPr>
          <w:rFonts w:ascii="Times New Roman" w:hAnsi="Times New Roman" w:cs="Times New Roman"/>
          <w:color w:val="auto"/>
          <w:lang w:val="pl-PL" w:eastAsia="ar-SA" w:bidi="ar-SA"/>
        </w:rPr>
        <w:t>Zmiana osób nie jest zmianą umowy i nie wymaga aneksu.</w:t>
      </w:r>
    </w:p>
    <w:p w14:paraId="1FBD7DDB" w14:textId="77777777" w:rsidR="00AD7601" w:rsidRPr="00AD7601" w:rsidRDefault="00AD7601" w:rsidP="00AD7601">
      <w:pPr>
        <w:spacing w:line="276" w:lineRule="auto"/>
        <w:ind w:left="720"/>
        <w:jc w:val="both"/>
        <w:rPr>
          <w:rFonts w:ascii="Times New Roman" w:hAnsi="Times New Roman" w:cs="Times New Roman"/>
          <w:color w:val="auto"/>
          <w:lang w:val="pl-PL" w:eastAsia="ar-SA" w:bidi="ar-SA"/>
        </w:rPr>
      </w:pPr>
    </w:p>
    <w:p w14:paraId="4391ED83" w14:textId="77777777"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Zmiany umowy</w:t>
      </w:r>
    </w:p>
    <w:p w14:paraId="505181D9" w14:textId="5D65DE91"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1</w:t>
      </w:r>
      <w:r>
        <w:rPr>
          <w:rFonts w:ascii="Times New Roman" w:hAnsi="Times New Roman" w:cs="Times New Roman"/>
          <w:bCs/>
          <w:color w:val="auto"/>
          <w:sz w:val="24"/>
          <w:szCs w:val="24"/>
        </w:rPr>
        <w:t>9</w:t>
      </w:r>
    </w:p>
    <w:p w14:paraId="61EF31B4"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3052B85C" w14:textId="77777777" w:rsidR="00AD7601" w:rsidRPr="00AD7601" w:rsidRDefault="00AD7601">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Zamawiający przewiduje możliwość zmiany postanowień zawartej umowy w granicach unormowania art. 454 i 455 ustawy z dnia 11 września 2019 r. Prawo zamówień publicznych, a także przewiduje zmiany w przypadku wystąpienia okoliczności wymienionych poniżej:</w:t>
      </w:r>
    </w:p>
    <w:p w14:paraId="70775F76" w14:textId="77777777" w:rsidR="00AD7601" w:rsidRPr="00AD7601" w:rsidRDefault="00AD7601">
      <w:pPr>
        <w:pStyle w:val="Heading1"/>
        <w:widowControl w:val="0"/>
        <w:numPr>
          <w:ilvl w:val="0"/>
          <w:numId w:val="44"/>
        </w:numPr>
        <w:spacing w:line="276" w:lineRule="auto"/>
        <w:ind w:left="567" w:hanging="283"/>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Termin realizacji zamówienia może ulec zmianie w sytuacji:</w:t>
      </w:r>
    </w:p>
    <w:p w14:paraId="2E961AFE" w14:textId="77777777" w:rsidR="00AD7601" w:rsidRPr="00AD7601" w:rsidRDefault="00AD7601">
      <w:pPr>
        <w:pStyle w:val="Tekstpodstawowy"/>
        <w:widowControl/>
        <w:numPr>
          <w:ilvl w:val="0"/>
          <w:numId w:val="5"/>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zmiany sposobu i zakresu wykonywania robót, o których mowa w pkt 1.2 lub konieczności wykonania dodatkowych robót budowlanych (dostaw lub usług),</w:t>
      </w:r>
    </w:p>
    <w:p w14:paraId="4F96561E" w14:textId="77777777" w:rsidR="00AD7601" w:rsidRPr="00AD7601" w:rsidRDefault="00AD7601">
      <w:pPr>
        <w:pStyle w:val="Tekstpodstawowy"/>
        <w:widowControl/>
        <w:numPr>
          <w:ilvl w:val="0"/>
          <w:numId w:val="5"/>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wystąpienia niekorzystnych warunków atmosferycznych uniemożliwiających dochowanie wymogów technicznych lub technologicznych, w tym wystąpienia opadów śniegu, deszczu i mrozów uniemożliwiających prawidłową realizację przedmiotu umowy - o ilość dni występowania niekorzystnych warunków atmosferycznych,</w:t>
      </w:r>
    </w:p>
    <w:p w14:paraId="5572A08D" w14:textId="77777777" w:rsidR="00AD7601" w:rsidRPr="00AD7601" w:rsidRDefault="00AD7601">
      <w:pPr>
        <w:pStyle w:val="Tekstpodstawowy"/>
        <w:widowControl/>
        <w:numPr>
          <w:ilvl w:val="0"/>
          <w:numId w:val="5"/>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wystąpienia okoliczności siły wyższej - jako siłę wyższą należy rozumieć zdarzenia niezależne od żadnej ze Stron, zewnętrzne, niemożliwe do zapobieżenia, które nastąpiło po dniu wejścia w życie umowy, w szczególności: wojny, akty terroryzmu, klęski żywiołowe, pandemia, epidemia, strajki oraz akty władzy i administracji publicznej – na okres siły wyższej, </w:t>
      </w:r>
    </w:p>
    <w:p w14:paraId="29863164" w14:textId="77777777" w:rsidR="00AD7601" w:rsidRPr="00AD7601" w:rsidRDefault="00AD7601">
      <w:pPr>
        <w:pStyle w:val="Tekstpodstawowy"/>
        <w:widowControl/>
        <w:numPr>
          <w:ilvl w:val="0"/>
          <w:numId w:val="5"/>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żądania wstrzymania robót skierowane do Wykonawcy przez Zamawiającego, brak zgody na prowadzenie prac lub wydanie zakazu prowadzenia prac przez organ </w:t>
      </w:r>
      <w:r w:rsidRPr="00AD7601">
        <w:rPr>
          <w:rFonts w:ascii="Times New Roman" w:hAnsi="Times New Roman" w:cs="Times New Roman"/>
          <w:b w:val="0"/>
          <w:color w:val="auto"/>
          <w:sz w:val="24"/>
          <w:szCs w:val="24"/>
        </w:rPr>
        <w:lastRenderedPageBreak/>
        <w:t>administracji publicznej o ile żądanie, brak zgody lub wydanie zakazu nie nastąpiło z przyczyn, za które Wykonawca ponosi odpowiedzialność – na okres wstrzymania lub zakazu robót,</w:t>
      </w:r>
    </w:p>
    <w:p w14:paraId="1C219FF3" w14:textId="77777777" w:rsidR="00AD7601" w:rsidRPr="00AD7601" w:rsidRDefault="00AD7601">
      <w:pPr>
        <w:pStyle w:val="Tekstpodstawowy"/>
        <w:widowControl/>
        <w:numPr>
          <w:ilvl w:val="0"/>
          <w:numId w:val="5"/>
        </w:numPr>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stwierdzenia innego usytuowania obiektów naziemnych lub podziemnych </w:t>
      </w:r>
      <w:r w:rsidRPr="00AD7601">
        <w:rPr>
          <w:rFonts w:ascii="Times New Roman" w:hAnsi="Times New Roman" w:cs="Times New Roman"/>
          <w:b w:val="0"/>
          <w:color w:val="auto"/>
          <w:sz w:val="24"/>
          <w:szCs w:val="24"/>
        </w:rPr>
        <w:br/>
        <w:t>w tym podziemnych sieci uzbrojenia niż wynikające z ewidencji geodezyjnej, co będzie wymagało odpowiednich zmian w sposobie wykonania robót lub w dokumentacji budowlanej – na okres wykonania zmian,</w:t>
      </w:r>
    </w:p>
    <w:p w14:paraId="5101DFDA" w14:textId="77777777" w:rsidR="00AD7601" w:rsidRPr="00AD7601" w:rsidRDefault="00AD7601">
      <w:pPr>
        <w:pStyle w:val="Akapitzlist"/>
        <w:widowControl/>
        <w:numPr>
          <w:ilvl w:val="0"/>
          <w:numId w:val="5"/>
        </w:numPr>
        <w:spacing w:line="276" w:lineRule="auto"/>
        <w:ind w:left="993" w:hanging="426"/>
        <w:jc w:val="both"/>
        <w:rPr>
          <w:rFonts w:ascii="Times New Roman" w:hAnsi="Times New Roman" w:cs="Times New Roman"/>
          <w:color w:val="auto"/>
          <w:lang w:val="pl-PL"/>
        </w:rPr>
      </w:pPr>
      <w:r w:rsidRPr="00AD7601">
        <w:rPr>
          <w:rFonts w:ascii="Times New Roman" w:hAnsi="Times New Roman" w:cs="Times New Roman"/>
          <w:color w:val="auto"/>
          <w:lang w:val="pl-PL" w:eastAsia="en-US"/>
        </w:rPr>
        <w:t xml:space="preserve">szczególnie uzasadnionych trudności w pozyskiwaniu materiałów budowlanych </w:t>
      </w:r>
      <w:r w:rsidRPr="00AD7601">
        <w:rPr>
          <w:rFonts w:ascii="Times New Roman" w:hAnsi="Times New Roman" w:cs="Times New Roman"/>
          <w:color w:val="auto"/>
          <w:lang w:val="pl-PL" w:eastAsia="en-US"/>
        </w:rPr>
        <w:br/>
        <w:t>i innych materiałów niezbędnych dla prawidłowego wykonania umowy – o okres uzasadnionego opóźnienia w dostawach materiałów budowlanych,</w:t>
      </w:r>
    </w:p>
    <w:p w14:paraId="4FF59F56" w14:textId="77777777" w:rsidR="00AD7601" w:rsidRPr="00AD7601" w:rsidRDefault="00AD7601">
      <w:pPr>
        <w:pStyle w:val="Akapitzlist"/>
        <w:widowControl/>
        <w:numPr>
          <w:ilvl w:val="0"/>
          <w:numId w:val="5"/>
        </w:numPr>
        <w:spacing w:line="276" w:lineRule="auto"/>
        <w:ind w:left="993" w:hanging="426"/>
        <w:jc w:val="both"/>
        <w:rPr>
          <w:rFonts w:ascii="Times New Roman" w:hAnsi="Times New Roman" w:cs="Times New Roman"/>
          <w:color w:val="auto"/>
          <w:lang w:val="pl-PL"/>
        </w:rPr>
      </w:pPr>
      <w:r w:rsidRPr="00AD7601">
        <w:rPr>
          <w:rFonts w:ascii="Times New Roman" w:hAnsi="Times New Roman" w:cs="Times New Roman"/>
          <w:color w:val="auto"/>
          <w:lang w:val="pl-PL" w:bidi="pl-PL"/>
        </w:rPr>
        <w:t xml:space="preserve">nieterminowego przekazania terenu budowy przez Zamawiającego – o ilość dni zwłoki </w:t>
      </w:r>
      <w:r w:rsidRPr="00AD7601">
        <w:rPr>
          <w:rFonts w:ascii="Times New Roman" w:hAnsi="Times New Roman" w:cs="Times New Roman"/>
          <w:color w:val="auto"/>
          <w:lang w:val="pl-PL"/>
        </w:rPr>
        <w:t>- okoliczności wskazane wyżej mogą stanowić podstawę zmiany terminu wykonania zamówienia tylko w przypadku, gdy uniemożliwiają terminowe wykonanie umowy.</w:t>
      </w:r>
    </w:p>
    <w:p w14:paraId="1CEE8AB9" w14:textId="77777777" w:rsidR="00AD7601" w:rsidRPr="00AD7601" w:rsidRDefault="00AD7601">
      <w:pPr>
        <w:pStyle w:val="Akapitzlist"/>
        <w:widowControl/>
        <w:numPr>
          <w:ilvl w:val="0"/>
          <w:numId w:val="12"/>
        </w:numPr>
        <w:tabs>
          <w:tab w:val="clear" w:pos="0"/>
        </w:tabs>
        <w:spacing w:line="276" w:lineRule="auto"/>
        <w:ind w:left="993" w:hanging="426"/>
        <w:jc w:val="both"/>
        <w:rPr>
          <w:rFonts w:ascii="Times New Roman" w:hAnsi="Times New Roman" w:cs="Times New Roman"/>
          <w:color w:val="auto"/>
          <w:lang w:val="pl-PL"/>
        </w:rPr>
      </w:pPr>
      <w:r w:rsidRPr="00AD7601">
        <w:rPr>
          <w:rFonts w:ascii="Times New Roman" w:hAnsi="Times New Roman" w:cs="Times New Roman"/>
          <w:color w:val="auto"/>
          <w:lang w:val="pl-PL"/>
        </w:rPr>
        <w:t>w każdym przypadku Termin realizacji zamówienia może zostać zmieniony jeśli polega na skróceniu realizacji całości zadania lub poszczególnych jego części lub etapów.</w:t>
      </w:r>
    </w:p>
    <w:p w14:paraId="064CA4F1" w14:textId="77777777" w:rsidR="00AD7601" w:rsidRPr="00AD7601" w:rsidRDefault="00AD7601" w:rsidP="00AD7601">
      <w:pPr>
        <w:spacing w:line="276" w:lineRule="auto"/>
        <w:jc w:val="both"/>
        <w:rPr>
          <w:rFonts w:ascii="Times New Roman" w:hAnsi="Times New Roman" w:cs="Times New Roman"/>
          <w:color w:val="auto"/>
          <w:lang w:val="pl-PL"/>
        </w:rPr>
      </w:pPr>
    </w:p>
    <w:p w14:paraId="45605AD6" w14:textId="77777777" w:rsidR="00AD7601" w:rsidRPr="00AD7601" w:rsidRDefault="00AD7601">
      <w:pPr>
        <w:pStyle w:val="Heading1"/>
        <w:widowControl w:val="0"/>
        <w:numPr>
          <w:ilvl w:val="0"/>
          <w:numId w:val="44"/>
        </w:numPr>
        <w:spacing w:line="276" w:lineRule="auto"/>
        <w:ind w:left="567" w:hanging="283"/>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Zmiana sposobu i zakresu wykonywania robót może ulec zmianie w sytuacji:</w:t>
      </w:r>
    </w:p>
    <w:p w14:paraId="1C89A0CE" w14:textId="77777777" w:rsidR="00AD7601" w:rsidRPr="00AD7601" w:rsidRDefault="00AD7601">
      <w:pPr>
        <w:pStyle w:val="Tekstpodstawowy"/>
        <w:numPr>
          <w:ilvl w:val="0"/>
          <w:numId w:val="6"/>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możliwości zmiany części, materiałów lub urządzeń na nowszej generacji,</w:t>
      </w:r>
    </w:p>
    <w:p w14:paraId="66EAC93D" w14:textId="77777777" w:rsidR="00AD7601" w:rsidRPr="00AD7601" w:rsidRDefault="00AD7601">
      <w:pPr>
        <w:pStyle w:val="Tekstpodstawowy"/>
        <w:numPr>
          <w:ilvl w:val="0"/>
          <w:numId w:val="6"/>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58371129" w14:textId="77777777" w:rsidR="00AD7601" w:rsidRPr="00AD7601" w:rsidRDefault="00AD7601">
      <w:pPr>
        <w:pStyle w:val="Tekstpodstawowy"/>
        <w:numPr>
          <w:ilvl w:val="0"/>
          <w:numId w:val="6"/>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koniecznością usunięcia wad w dokumentacji projektowej, lub wprowadzenia zmian w dokumentacji projektowej lub specyfikacjach technicznych wykonania i odbioru robót budowlanych,</w:t>
      </w:r>
    </w:p>
    <w:p w14:paraId="539A303A" w14:textId="77777777" w:rsidR="00AD7601" w:rsidRPr="00AD7601" w:rsidRDefault="00AD7601">
      <w:pPr>
        <w:pStyle w:val="Tekstpodstawowy"/>
        <w:numPr>
          <w:ilvl w:val="0"/>
          <w:numId w:val="6"/>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5D391535" w14:textId="22F0B3AF" w:rsidR="00AD7601" w:rsidRPr="00AD7601" w:rsidRDefault="00AD7601">
      <w:pPr>
        <w:pStyle w:val="Tekstpodstawowy"/>
        <w:numPr>
          <w:ilvl w:val="0"/>
          <w:numId w:val="6"/>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projektowej, lub zmian technologii robót. Zamawiający może zrezygnować z robót o wartości nie większej niż 30% wartości wynagrodzenia umownego brutto określonego w § </w:t>
      </w:r>
      <w:r w:rsidR="00EF157C">
        <w:rPr>
          <w:rFonts w:ascii="Times New Roman" w:hAnsi="Times New Roman" w:cs="Times New Roman"/>
          <w:b w:val="0"/>
          <w:color w:val="auto"/>
          <w:sz w:val="24"/>
          <w:szCs w:val="24"/>
        </w:rPr>
        <w:t>11</w:t>
      </w:r>
      <w:r w:rsidRPr="00AD7601">
        <w:rPr>
          <w:rFonts w:ascii="Times New Roman" w:hAnsi="Times New Roman" w:cs="Times New Roman"/>
          <w:b w:val="0"/>
          <w:color w:val="auto"/>
          <w:sz w:val="24"/>
          <w:szCs w:val="24"/>
        </w:rPr>
        <w:t xml:space="preserve"> ust. 1 umowy.</w:t>
      </w:r>
    </w:p>
    <w:p w14:paraId="71EF80EC" w14:textId="77777777" w:rsidR="00AD7601" w:rsidRPr="00AD7601" w:rsidRDefault="00AD7601" w:rsidP="00AD7601">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0C31C271" w14:textId="77777777" w:rsidR="00AD7601" w:rsidRPr="00AD7601" w:rsidRDefault="00AD7601">
      <w:pPr>
        <w:pStyle w:val="Heading1"/>
        <w:widowControl w:val="0"/>
        <w:numPr>
          <w:ilvl w:val="0"/>
          <w:numId w:val="44"/>
        </w:numPr>
        <w:spacing w:line="276" w:lineRule="auto"/>
        <w:ind w:left="567" w:hanging="283"/>
        <w:jc w:val="both"/>
        <w:rPr>
          <w:rFonts w:ascii="Times New Roman" w:hAnsi="Times New Roman" w:cs="Times New Roman"/>
          <w:b w:val="0"/>
          <w:bCs w:val="0"/>
          <w:sz w:val="24"/>
          <w:szCs w:val="24"/>
        </w:rPr>
      </w:pPr>
      <w:r w:rsidRPr="00AD7601">
        <w:rPr>
          <w:rFonts w:ascii="Times New Roman" w:hAnsi="Times New Roman" w:cs="Times New Roman"/>
          <w:b w:val="0"/>
          <w:bCs w:val="0"/>
          <w:sz w:val="24"/>
          <w:szCs w:val="24"/>
        </w:rPr>
        <w:t>Wynagrodzenie wykonawcy określone w umowie może ulec zmianie w sytuacji:</w:t>
      </w:r>
    </w:p>
    <w:p w14:paraId="6BFD2152" w14:textId="77777777" w:rsidR="00AD7601" w:rsidRPr="00AD7601" w:rsidRDefault="00AD7601">
      <w:pPr>
        <w:pStyle w:val="Tekstpodstawowy"/>
        <w:numPr>
          <w:ilvl w:val="0"/>
          <w:numId w:val="7"/>
        </w:numPr>
        <w:shd w:val="clear" w:color="auto" w:fill="FFFFFF"/>
        <w:spacing w:line="276" w:lineRule="auto"/>
        <w:ind w:left="851"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68F43070" w14:textId="77777777" w:rsidR="00AD7601" w:rsidRPr="00AD7601" w:rsidRDefault="00AD7601">
      <w:pPr>
        <w:pStyle w:val="Tekstpodstawowy"/>
        <w:numPr>
          <w:ilvl w:val="0"/>
          <w:numId w:val="7"/>
        </w:numPr>
        <w:shd w:val="clear" w:color="auto" w:fill="FFFFFF"/>
        <w:spacing w:line="276" w:lineRule="auto"/>
        <w:ind w:left="851"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koniecznością usunięcia wad w dokumentacji projektowej, lub wprowadzenia zmian w dokumentacji projektowej lub specyfikacjach technicznych wykonania i odbioru robót budowlanych,</w:t>
      </w:r>
    </w:p>
    <w:p w14:paraId="7AF31705" w14:textId="77777777" w:rsidR="00AD7601" w:rsidRPr="00AD7601" w:rsidRDefault="00AD7601">
      <w:pPr>
        <w:pStyle w:val="Tekstpodstawowy"/>
        <w:numPr>
          <w:ilvl w:val="0"/>
          <w:numId w:val="7"/>
        </w:numPr>
        <w:shd w:val="clear" w:color="auto" w:fill="FFFFFF"/>
        <w:spacing w:line="276" w:lineRule="auto"/>
        <w:ind w:left="851"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zaistnienia przesłanek do wykonania robót zamiennych w stosunku do rozwiązań </w:t>
      </w:r>
      <w:r w:rsidRPr="00AD7601">
        <w:rPr>
          <w:rFonts w:ascii="Times New Roman" w:hAnsi="Times New Roman" w:cs="Times New Roman"/>
          <w:b w:val="0"/>
          <w:color w:val="auto"/>
          <w:sz w:val="24"/>
          <w:szCs w:val="24"/>
        </w:rPr>
        <w:lastRenderedPageBreak/>
        <w:t>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5AC70EF4" w14:textId="77777777" w:rsidR="00AD7601" w:rsidRPr="00AD7601" w:rsidRDefault="00AD7601" w:rsidP="00AD7601">
      <w:pPr>
        <w:pStyle w:val="Tekstpodstawowy"/>
        <w:spacing w:line="276" w:lineRule="auto"/>
        <w:ind w:left="851" w:hanging="284"/>
        <w:jc w:val="both"/>
        <w:rPr>
          <w:rFonts w:ascii="Times New Roman" w:hAnsi="Times New Roman" w:cs="Times New Roman"/>
          <w:b w:val="0"/>
          <w:color w:val="auto"/>
          <w:sz w:val="24"/>
          <w:szCs w:val="24"/>
        </w:rPr>
      </w:pPr>
    </w:p>
    <w:p w14:paraId="21959576" w14:textId="77777777" w:rsidR="00AD7601" w:rsidRPr="00AD7601" w:rsidRDefault="00AD7601" w:rsidP="00AD7601">
      <w:pPr>
        <w:pStyle w:val="Tekstpodstawowy"/>
        <w:shd w:val="clear" w:color="auto" w:fill="FFFFFF"/>
        <w:spacing w:line="276" w:lineRule="auto"/>
        <w:ind w:left="851"/>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przypadkach, o których mowa w lit. a-c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14:paraId="02939C26" w14:textId="77777777" w:rsidR="00AD7601" w:rsidRPr="00AD7601" w:rsidRDefault="00AD7601" w:rsidP="00AD7601">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73DA0DD5" w14:textId="024EF990" w:rsidR="00AD7601" w:rsidRPr="00AD7601" w:rsidRDefault="00AD7601">
      <w:pPr>
        <w:pStyle w:val="Tekstpodstawowy"/>
        <w:numPr>
          <w:ilvl w:val="0"/>
          <w:numId w:val="7"/>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Zamawiający może zrezygnować z robót o wartości nie większej niż 30% wartości wynagrodzenia umownego brutto określonego w § </w:t>
      </w:r>
      <w:r w:rsidR="00EF157C">
        <w:rPr>
          <w:rFonts w:ascii="Times New Roman" w:hAnsi="Times New Roman" w:cs="Times New Roman"/>
          <w:b w:val="0"/>
          <w:color w:val="auto"/>
          <w:sz w:val="24"/>
          <w:szCs w:val="24"/>
        </w:rPr>
        <w:t>11</w:t>
      </w:r>
      <w:r w:rsidRPr="00AD7601">
        <w:rPr>
          <w:rFonts w:ascii="Times New Roman" w:hAnsi="Times New Roman" w:cs="Times New Roman"/>
          <w:b w:val="0"/>
          <w:color w:val="auto"/>
          <w:sz w:val="24"/>
          <w:szCs w:val="24"/>
        </w:rPr>
        <w:t xml:space="preserve"> ust. 1 umowy.</w:t>
      </w:r>
    </w:p>
    <w:p w14:paraId="0F518EC8" w14:textId="77777777" w:rsidR="00AD7601" w:rsidRPr="00AD7601" w:rsidRDefault="00AD7601">
      <w:pPr>
        <w:pStyle w:val="Tekstpodstawowy"/>
        <w:numPr>
          <w:ilvl w:val="0"/>
          <w:numId w:val="7"/>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zmiany ustawowej stawki podatku VAT - o wartość zmiany,</w:t>
      </w:r>
    </w:p>
    <w:p w14:paraId="46DF5683" w14:textId="77777777" w:rsidR="00AD7601" w:rsidRPr="00AD7601" w:rsidRDefault="00AD7601">
      <w:pPr>
        <w:pStyle w:val="Tekstpodstawowy"/>
        <w:numPr>
          <w:ilvl w:val="0"/>
          <w:numId w:val="7"/>
        </w:numPr>
        <w:shd w:val="clear" w:color="auto" w:fill="FFFFFF"/>
        <w:spacing w:line="276" w:lineRule="auto"/>
        <w:ind w:left="993" w:hanging="426"/>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zmiany części, materiałów lub urządzeń na nowszej generacji.</w:t>
      </w:r>
    </w:p>
    <w:p w14:paraId="0106C0DA" w14:textId="77777777" w:rsidR="00AD7601" w:rsidRPr="00AD7601" w:rsidRDefault="00AD7601" w:rsidP="00AD7601">
      <w:pPr>
        <w:pStyle w:val="Tekstpodstawowy"/>
        <w:shd w:val="clear" w:color="auto" w:fill="FFFFFF"/>
        <w:spacing w:line="276" w:lineRule="auto"/>
        <w:ind w:left="993" w:hanging="426"/>
        <w:jc w:val="both"/>
        <w:rPr>
          <w:rFonts w:ascii="Times New Roman" w:hAnsi="Times New Roman" w:cs="Times New Roman"/>
          <w:b w:val="0"/>
          <w:color w:val="auto"/>
          <w:sz w:val="24"/>
          <w:szCs w:val="24"/>
        </w:rPr>
      </w:pPr>
    </w:p>
    <w:p w14:paraId="7B2115D4" w14:textId="77777777" w:rsidR="00AD7601" w:rsidRPr="00AD7601" w:rsidRDefault="00AD7601">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Warunki wprowadzenia zmian:</w:t>
      </w:r>
    </w:p>
    <w:p w14:paraId="3F4F4D6B" w14:textId="77777777" w:rsidR="00AD7601" w:rsidRPr="00AD7601" w:rsidRDefault="00AD7601">
      <w:pPr>
        <w:pStyle w:val="Tekstpodstawowy"/>
        <w:numPr>
          <w:ilvl w:val="0"/>
          <w:numId w:val="8"/>
        </w:numPr>
        <w:shd w:val="clear" w:color="auto" w:fill="FFFFFF"/>
        <w:spacing w:line="276" w:lineRule="auto"/>
        <w:ind w:left="851" w:hanging="425"/>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inicjowanie zmian - na pisemny wniosek Wykonawcy lub Zamawiającego,</w:t>
      </w:r>
    </w:p>
    <w:p w14:paraId="6059DA5C" w14:textId="77777777" w:rsidR="00AD7601" w:rsidRPr="00AD7601" w:rsidRDefault="00AD7601">
      <w:pPr>
        <w:pStyle w:val="Tekstpodstawowy"/>
        <w:numPr>
          <w:ilvl w:val="0"/>
          <w:numId w:val="8"/>
        </w:numPr>
        <w:shd w:val="clear" w:color="auto" w:fill="FFFFFF"/>
        <w:spacing w:line="276" w:lineRule="auto"/>
        <w:ind w:left="851" w:hanging="425"/>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pisemne uzasadnienie zmian,</w:t>
      </w:r>
    </w:p>
    <w:p w14:paraId="4F391294" w14:textId="659177D6" w:rsidR="00AD7601" w:rsidRPr="00C23DC5" w:rsidRDefault="00AD7601">
      <w:pPr>
        <w:pStyle w:val="Tekstpodstawowy"/>
        <w:numPr>
          <w:ilvl w:val="0"/>
          <w:numId w:val="8"/>
        </w:numPr>
        <w:shd w:val="clear" w:color="auto" w:fill="FFFFFF"/>
        <w:spacing w:line="276" w:lineRule="auto"/>
        <w:ind w:left="851" w:hanging="425"/>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forma zmian: aneks do umowy w formie pisemnej pod rygorem nieważności.</w:t>
      </w:r>
    </w:p>
    <w:p w14:paraId="5CCA2AF8" w14:textId="77777777" w:rsidR="00B92BFE" w:rsidRDefault="00B92BFE" w:rsidP="00AD7601">
      <w:pPr>
        <w:pStyle w:val="Heading1"/>
        <w:spacing w:line="276" w:lineRule="auto"/>
        <w:rPr>
          <w:rFonts w:ascii="Times New Roman" w:hAnsi="Times New Roman" w:cs="Times New Roman"/>
          <w:sz w:val="24"/>
          <w:szCs w:val="24"/>
        </w:rPr>
      </w:pPr>
    </w:p>
    <w:p w14:paraId="5B8AA383" w14:textId="5B942131" w:rsidR="00AD7601" w:rsidRPr="00AD7601" w:rsidRDefault="00AD7601" w:rsidP="00AD7601">
      <w:pPr>
        <w:pStyle w:val="Heading1"/>
        <w:spacing w:line="276" w:lineRule="auto"/>
        <w:rPr>
          <w:rFonts w:ascii="Times New Roman" w:hAnsi="Times New Roman" w:cs="Times New Roman"/>
          <w:sz w:val="24"/>
          <w:szCs w:val="24"/>
        </w:rPr>
      </w:pPr>
      <w:r w:rsidRPr="00AD7601">
        <w:rPr>
          <w:rFonts w:ascii="Times New Roman" w:hAnsi="Times New Roman" w:cs="Times New Roman"/>
          <w:sz w:val="24"/>
          <w:szCs w:val="24"/>
        </w:rPr>
        <w:t>Przepisy końcowe</w:t>
      </w:r>
    </w:p>
    <w:p w14:paraId="70AFBA12" w14:textId="493295F4"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2</w:t>
      </w:r>
      <w:r>
        <w:rPr>
          <w:rFonts w:ascii="Times New Roman" w:hAnsi="Times New Roman" w:cs="Times New Roman"/>
          <w:bCs/>
          <w:color w:val="auto"/>
          <w:sz w:val="24"/>
          <w:szCs w:val="24"/>
        </w:rPr>
        <w:t>0</w:t>
      </w:r>
    </w:p>
    <w:p w14:paraId="20822A72" w14:textId="77777777" w:rsidR="00AD7601" w:rsidRPr="00AD7601" w:rsidRDefault="00AD7601" w:rsidP="00AD7601">
      <w:pPr>
        <w:pStyle w:val="Tekstpodstawowy"/>
        <w:spacing w:line="276" w:lineRule="auto"/>
        <w:rPr>
          <w:rFonts w:ascii="Times New Roman" w:hAnsi="Times New Roman" w:cs="Times New Roman"/>
          <w:b w:val="0"/>
          <w:color w:val="auto"/>
          <w:sz w:val="24"/>
          <w:szCs w:val="24"/>
        </w:rPr>
      </w:pPr>
    </w:p>
    <w:p w14:paraId="3CA30C17" w14:textId="77777777" w:rsidR="00AD7601" w:rsidRPr="00AD7601" w:rsidRDefault="00AD7601">
      <w:pPr>
        <w:pStyle w:val="Tekstpodstawowy"/>
        <w:numPr>
          <w:ilvl w:val="0"/>
          <w:numId w:val="10"/>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sprawach nie uregulowanych niniejszą umową stosuje się przepisy kodeksu cywilnego, Prawa zamówień publicznych oraz w sprawach procesowych przepisy kodeksu postępowania cywilnego.</w:t>
      </w:r>
    </w:p>
    <w:p w14:paraId="56139C6E" w14:textId="77777777" w:rsidR="00AD7601" w:rsidRPr="00AD7601" w:rsidRDefault="00AD7601">
      <w:pPr>
        <w:pStyle w:val="Tekstpodstawowy"/>
        <w:numPr>
          <w:ilvl w:val="0"/>
          <w:numId w:val="10"/>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 przypadku zaistnienia pomiędzy stronami sporu wynikającego z umowy lub pozostającego w związku z umową, strony zobowiązują się do jego rozwiązania w drodze mediacji lub innego polubownego rozwiązania sporu. Mediacja prowadzona będzie przed Sądem Polubownym przy Prokuratorii Generalnej Rzeczypospolitej Polskiej, wybranego mediatora albo osobie prowadzącą inne polubowne rozwiązanie sporu.</w:t>
      </w:r>
    </w:p>
    <w:p w14:paraId="49650C24" w14:textId="77777777" w:rsidR="00AD7601" w:rsidRPr="00AD7601" w:rsidRDefault="00AD7601">
      <w:pPr>
        <w:pStyle w:val="Tekstpodstawowy"/>
        <w:numPr>
          <w:ilvl w:val="0"/>
          <w:numId w:val="10"/>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Wszelkie spory rozstrzygał będzie sąd właściwy dla Zamawiającego w przypadku, gdy zgodnie z ust. 2 nie nastąpi polubowne rozwiązanie sporu pomiędzy stronami w terminie 30 dni od dnia </w:t>
      </w:r>
      <w:r w:rsidRPr="00AD7601">
        <w:rPr>
          <w:rFonts w:ascii="Times New Roman" w:hAnsi="Times New Roman" w:cs="Times New Roman"/>
          <w:b w:val="0"/>
          <w:color w:val="auto"/>
          <w:sz w:val="24"/>
          <w:szCs w:val="24"/>
        </w:rPr>
        <w:lastRenderedPageBreak/>
        <w:t>rozpoczęcia mediacji.</w:t>
      </w:r>
    </w:p>
    <w:p w14:paraId="448F954C" w14:textId="77777777" w:rsidR="00AD7601" w:rsidRPr="00AD7601" w:rsidRDefault="00AD7601">
      <w:pPr>
        <w:pStyle w:val="Tekstpodstawowy"/>
        <w:numPr>
          <w:ilvl w:val="0"/>
          <w:numId w:val="10"/>
        </w:numPr>
        <w:shd w:val="clear" w:color="auto" w:fill="FFFFFF"/>
        <w:spacing w:line="276" w:lineRule="auto"/>
        <w:ind w:left="284" w:hanging="284"/>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Wszelkie zmiany wymagają formy pisemnej pod rygorem nieważności.</w:t>
      </w:r>
    </w:p>
    <w:p w14:paraId="535F64BE"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0DA8A897" w14:textId="77777777" w:rsidR="00AD7601" w:rsidRPr="00AD7601" w:rsidRDefault="00AD7601" w:rsidP="00AD7601">
      <w:pPr>
        <w:pStyle w:val="Tekstpodstawowy"/>
        <w:spacing w:line="276" w:lineRule="auto"/>
        <w:rPr>
          <w:rFonts w:ascii="Times New Roman" w:hAnsi="Times New Roman" w:cs="Times New Roman"/>
          <w:bCs/>
          <w:color w:val="auto"/>
          <w:sz w:val="24"/>
          <w:szCs w:val="24"/>
        </w:rPr>
      </w:pPr>
    </w:p>
    <w:p w14:paraId="1A585AFC" w14:textId="4FDF8453" w:rsidR="00AD7601" w:rsidRPr="00AD7601" w:rsidRDefault="00AD7601" w:rsidP="00AD7601">
      <w:pPr>
        <w:pStyle w:val="Tekstpodstawowy"/>
        <w:spacing w:line="276" w:lineRule="auto"/>
        <w:rPr>
          <w:rFonts w:ascii="Times New Roman" w:hAnsi="Times New Roman" w:cs="Times New Roman"/>
          <w:bCs/>
          <w:color w:val="auto"/>
          <w:sz w:val="24"/>
          <w:szCs w:val="24"/>
        </w:rPr>
      </w:pPr>
      <w:r w:rsidRPr="00AD7601">
        <w:rPr>
          <w:rFonts w:ascii="Times New Roman" w:hAnsi="Times New Roman" w:cs="Times New Roman"/>
          <w:bCs/>
          <w:color w:val="auto"/>
          <w:sz w:val="24"/>
          <w:szCs w:val="24"/>
        </w:rPr>
        <w:t>§ 2</w:t>
      </w:r>
      <w:r>
        <w:rPr>
          <w:rFonts w:ascii="Times New Roman" w:hAnsi="Times New Roman" w:cs="Times New Roman"/>
          <w:bCs/>
          <w:color w:val="auto"/>
          <w:sz w:val="24"/>
          <w:szCs w:val="24"/>
        </w:rPr>
        <w:t>1</w:t>
      </w:r>
    </w:p>
    <w:p w14:paraId="4AA73CE1"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p>
    <w:p w14:paraId="0CD75A95" w14:textId="77777777" w:rsidR="00AD7601" w:rsidRPr="00AD7601" w:rsidRDefault="00AD7601" w:rsidP="00AD7601">
      <w:pPr>
        <w:pStyle w:val="Tekstpodstawowy"/>
        <w:spacing w:line="276" w:lineRule="auto"/>
        <w:jc w:val="both"/>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 xml:space="preserve">Niniejsza umowa została zawarta w czterech jednobrzmiących egzemplarzach, trzy egzemplarze </w:t>
      </w:r>
      <w:r w:rsidRPr="00AD7601">
        <w:rPr>
          <w:rFonts w:ascii="Times New Roman" w:hAnsi="Times New Roman" w:cs="Times New Roman"/>
          <w:b w:val="0"/>
          <w:color w:val="auto"/>
          <w:sz w:val="24"/>
          <w:szCs w:val="24"/>
        </w:rPr>
        <w:br/>
        <w:t>dla Zamawiającego i jeden dla Wykonawcy.</w:t>
      </w:r>
    </w:p>
    <w:p w14:paraId="3CBACD9C"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656EBE73"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648D2761"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162C99C5" w14:textId="77777777" w:rsidR="00AD7601" w:rsidRPr="00AD7601" w:rsidRDefault="00AD7601" w:rsidP="00AD7601">
      <w:pPr>
        <w:pStyle w:val="Bodytext3"/>
        <w:widowControl w:val="0"/>
        <w:spacing w:after="0" w:line="276" w:lineRule="auto"/>
        <w:ind w:left="0"/>
        <w:jc w:val="center"/>
        <w:rPr>
          <w:rFonts w:ascii="Times New Roman" w:hAnsi="Times New Roman" w:cs="Times New Roman"/>
          <w:sz w:val="24"/>
          <w:szCs w:val="24"/>
        </w:rPr>
      </w:pPr>
      <w:r w:rsidRPr="00AD7601">
        <w:rPr>
          <w:rFonts w:ascii="Times New Roman" w:hAnsi="Times New Roman" w:cs="Times New Roman"/>
          <w:sz w:val="24"/>
          <w:szCs w:val="24"/>
        </w:rPr>
        <w:t>WYKONAWCA                                                                         ZAMAWIAJĄCY</w:t>
      </w:r>
    </w:p>
    <w:p w14:paraId="4813D2C3" w14:textId="77777777" w:rsidR="00AD7601" w:rsidRPr="00AD7601" w:rsidRDefault="00AD7601" w:rsidP="00AD7601">
      <w:pPr>
        <w:pStyle w:val="Bodytext3"/>
        <w:widowControl w:val="0"/>
        <w:shd w:val="clear" w:color="auto" w:fill="auto"/>
        <w:spacing w:after="0" w:line="276" w:lineRule="auto"/>
        <w:ind w:left="0" w:right="-737"/>
        <w:rPr>
          <w:rFonts w:ascii="Times New Roman" w:hAnsi="Times New Roman" w:cs="Times New Roman"/>
          <w:sz w:val="24"/>
          <w:szCs w:val="24"/>
        </w:rPr>
      </w:pPr>
    </w:p>
    <w:p w14:paraId="3B896585" w14:textId="77777777" w:rsidR="00AD7601" w:rsidRPr="00AD7601" w:rsidRDefault="00AD7601" w:rsidP="00AD7601">
      <w:pPr>
        <w:pStyle w:val="Tekstpodstawowy"/>
        <w:spacing w:line="276" w:lineRule="auto"/>
        <w:rPr>
          <w:rFonts w:ascii="Times New Roman" w:hAnsi="Times New Roman" w:cs="Times New Roman"/>
          <w:b w:val="0"/>
          <w:color w:val="auto"/>
          <w:sz w:val="24"/>
          <w:szCs w:val="24"/>
        </w:rPr>
      </w:pPr>
    </w:p>
    <w:p w14:paraId="3F1C5CAA" w14:textId="2AC8B1B3" w:rsidR="00A062AE" w:rsidRPr="00EF157C" w:rsidRDefault="00AD7601" w:rsidP="00EF157C">
      <w:pPr>
        <w:pStyle w:val="Tekstpodstawowy"/>
        <w:spacing w:line="276" w:lineRule="auto"/>
        <w:rPr>
          <w:rFonts w:ascii="Times New Roman" w:hAnsi="Times New Roman" w:cs="Times New Roman"/>
          <w:b w:val="0"/>
          <w:color w:val="auto"/>
          <w:sz w:val="24"/>
          <w:szCs w:val="24"/>
        </w:rPr>
      </w:pPr>
      <w:r w:rsidRPr="00AD7601">
        <w:rPr>
          <w:rFonts w:ascii="Times New Roman" w:hAnsi="Times New Roman" w:cs="Times New Roman"/>
          <w:b w:val="0"/>
          <w:color w:val="auto"/>
          <w:sz w:val="24"/>
          <w:szCs w:val="24"/>
        </w:rPr>
        <w:tab/>
      </w:r>
      <w:r w:rsidRPr="00AD7601">
        <w:rPr>
          <w:rFonts w:ascii="Times New Roman" w:hAnsi="Times New Roman" w:cs="Times New Roman"/>
          <w:b w:val="0"/>
          <w:color w:val="auto"/>
          <w:sz w:val="24"/>
          <w:szCs w:val="24"/>
        </w:rPr>
        <w:tab/>
      </w:r>
      <w:bookmarkStart w:id="7" w:name="_Hlk71789032"/>
      <w:bookmarkEnd w:id="7"/>
    </w:p>
    <w:sectPr w:rsidR="00A062AE" w:rsidRPr="00EF157C" w:rsidSect="00FC5BDC">
      <w:headerReference w:type="default" r:id="rId7"/>
      <w:footerReference w:type="default" r:id="rId8"/>
      <w:pgSz w:w="11906" w:h="16838"/>
      <w:pgMar w:top="1134" w:right="1134" w:bottom="1134"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706D6" w14:textId="77777777" w:rsidR="00744B91" w:rsidRDefault="00744B91">
      <w:r>
        <w:separator/>
      </w:r>
    </w:p>
  </w:endnote>
  <w:endnote w:type="continuationSeparator" w:id="0">
    <w:p w14:paraId="611B3160" w14:textId="77777777" w:rsidR="00744B91" w:rsidRDefault="0074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0FE7" w14:textId="77777777" w:rsidR="00A062AE" w:rsidRDefault="00A062AE">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9489E" w14:textId="77777777" w:rsidR="00744B91" w:rsidRDefault="00744B91">
      <w:r>
        <w:separator/>
      </w:r>
    </w:p>
  </w:footnote>
  <w:footnote w:type="continuationSeparator" w:id="0">
    <w:p w14:paraId="1401E2F5" w14:textId="77777777" w:rsidR="00744B91" w:rsidRDefault="0074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C7252" w14:textId="09CC4776" w:rsidR="005941AA" w:rsidRDefault="005941AA" w:rsidP="00EB5C0F">
    <w:pPr>
      <w:pStyle w:val="Nagwek"/>
      <w:tabs>
        <w:tab w:val="clear" w:pos="9072"/>
      </w:tabs>
      <w:jc w:val="center"/>
      <w:rPr>
        <w:lang w:val="en-US"/>
      </w:rPr>
    </w:pPr>
  </w:p>
  <w:p w14:paraId="3ADF7482" w14:textId="77777777" w:rsidR="00E2378C" w:rsidRPr="00CA365A" w:rsidRDefault="00E2378C" w:rsidP="00E2378C">
    <w:pPr>
      <w:pStyle w:val="Nagwek"/>
      <w:tabs>
        <w:tab w:val="clear" w:pos="4536"/>
        <w:tab w:val="clear" w:pos="9072"/>
      </w:tabs>
      <w:jc w:val="center"/>
      <w:rPr>
        <w:rFonts w:ascii="Times New Roman" w:hAnsi="Times New Roman" w:cs="Times New Roman"/>
        <w:sz w:val="20"/>
      </w:rPr>
    </w:pPr>
    <w:bookmarkStart w:id="8" w:name="_Hlk148687438"/>
    <w:bookmarkStart w:id="9" w:name="_Hlk148687439"/>
    <w:bookmarkStart w:id="10" w:name="_Hlk148687485"/>
    <w:bookmarkStart w:id="11" w:name="_Hlk148687486"/>
    <w:bookmarkStart w:id="12" w:name="_Hlk148687608"/>
    <w:bookmarkStart w:id="13" w:name="_Hlk148687609"/>
    <w:bookmarkStart w:id="14" w:name="_Hlk148687911"/>
    <w:bookmarkStart w:id="15" w:name="_Hlk148687912"/>
    <w:bookmarkStart w:id="16" w:name="_Hlk148687972"/>
    <w:bookmarkStart w:id="17" w:name="_Hlk148687973"/>
    <w:bookmarkStart w:id="18" w:name="_Hlk166139170"/>
    <w:r w:rsidRPr="004F5D49">
      <w:rPr>
        <w:noProof/>
        <w:sz w:val="28"/>
        <w:szCs w:val="28"/>
      </w:rPr>
      <w:drawing>
        <wp:anchor distT="0" distB="0" distL="114300" distR="114300" simplePos="0" relativeHeight="251662336" behindDoc="1" locked="0" layoutInCell="1" allowOverlap="1" wp14:anchorId="54A026A6" wp14:editId="1EF77E7B">
          <wp:simplePos x="0" y="0"/>
          <wp:positionH relativeFrom="column">
            <wp:posOffset>53340</wp:posOffset>
          </wp:positionH>
          <wp:positionV relativeFrom="paragraph">
            <wp:posOffset>-125730</wp:posOffset>
          </wp:positionV>
          <wp:extent cx="667391" cy="756000"/>
          <wp:effectExtent l="0" t="0" r="0" b="6350"/>
          <wp:wrapTight wrapText="bothSides">
            <wp:wrapPolygon edited="0">
              <wp:start x="0" y="0"/>
              <wp:lineTo x="0" y="21237"/>
              <wp:lineTo x="20963" y="21237"/>
              <wp:lineTo x="20963" y="0"/>
              <wp:lineTo x="0" y="0"/>
            </wp:wrapPolygon>
          </wp:wrapTight>
          <wp:docPr id="1901296871" name="Obraz 1901296871" descr="Obraz zawierający szkic, rysowanie, Grafika liniow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332414" name="Obraz 1651332414" descr="Obraz zawierający szkic, rysowanie, Grafika liniowa, biały&#10;&#10;Opis wygenerowany automatyczni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7391" cy="756000"/>
                  </a:xfrm>
                  <a:prstGeom prst="rect">
                    <a:avLst/>
                  </a:prstGeom>
                </pic:spPr>
              </pic:pic>
            </a:graphicData>
          </a:graphic>
          <wp14:sizeRelH relativeFrom="page">
            <wp14:pctWidth>0</wp14:pctWidth>
          </wp14:sizeRelH>
          <wp14:sizeRelV relativeFrom="page">
            <wp14:pctHeight>0</wp14:pctHeight>
          </wp14:sizeRelV>
        </wp:anchor>
      </w:drawing>
    </w:r>
    <w:r w:rsidRPr="004F5D49">
      <w:rPr>
        <w:rFonts w:ascii="Times New Roman" w:hAnsi="Times New Roman"/>
        <w:b/>
        <w:bCs/>
        <w:sz w:val="28"/>
        <w:szCs w:val="28"/>
      </w:rPr>
      <w:t xml:space="preserve"> </w:t>
    </w:r>
    <w:r w:rsidRPr="00CA365A">
      <w:rPr>
        <w:rFonts w:ascii="Times New Roman" w:hAnsi="Times New Roman" w:cs="Times New Roman"/>
        <w:b/>
        <w:bCs/>
        <w:sz w:val="20"/>
      </w:rPr>
      <w:t>Gmina Golub-Dobrzyń</w:t>
    </w:r>
  </w:p>
  <w:p w14:paraId="29856F54" w14:textId="77777777" w:rsidR="00E2378C" w:rsidRPr="00CA365A" w:rsidRDefault="00E2378C" w:rsidP="00E2378C">
    <w:pPr>
      <w:pStyle w:val="Nagwek"/>
      <w:tabs>
        <w:tab w:val="clear" w:pos="4536"/>
      </w:tabs>
      <w:jc w:val="center"/>
      <w:rPr>
        <w:rFonts w:ascii="Times New Roman" w:hAnsi="Times New Roman" w:cs="Times New Roman"/>
        <w:sz w:val="20"/>
      </w:rPr>
    </w:pPr>
    <w:r w:rsidRPr="00CA365A">
      <w:rPr>
        <w:rFonts w:ascii="Times New Roman" w:hAnsi="Times New Roman" w:cs="Times New Roman"/>
        <w:sz w:val="20"/>
      </w:rPr>
      <w:t>Pl.1000-lecia 25, 87-400 Golub-Dobrzyń,</w:t>
    </w:r>
  </w:p>
  <w:p w14:paraId="7F0CA3A8" w14:textId="77777777" w:rsidR="00E2378C" w:rsidRPr="00CA365A" w:rsidRDefault="00E2378C" w:rsidP="00E2378C">
    <w:pPr>
      <w:pStyle w:val="Nagwek"/>
      <w:tabs>
        <w:tab w:val="clear" w:pos="4536"/>
      </w:tabs>
      <w:jc w:val="center"/>
      <w:rPr>
        <w:rFonts w:ascii="Times New Roman" w:hAnsi="Times New Roman" w:cs="Times New Roman"/>
        <w:sz w:val="20"/>
        <w:lang w:val="en-US"/>
      </w:rPr>
    </w:pPr>
    <w:r w:rsidRPr="00CA365A">
      <w:rPr>
        <w:rFonts w:ascii="Times New Roman" w:hAnsi="Times New Roman" w:cs="Times New Roman"/>
        <w:sz w:val="20"/>
        <w:lang w:val="en-US"/>
      </w:rPr>
      <w:t>tel. /056/ 683 54 00 do 03; fax. /056/ 683 52 76</w:t>
    </w:r>
  </w:p>
  <w:p w14:paraId="22EF6270" w14:textId="77777777" w:rsidR="00E2378C" w:rsidRPr="00665531" w:rsidRDefault="00E2378C" w:rsidP="00E2378C">
    <w:pPr>
      <w:pStyle w:val="Stopka"/>
      <w:tabs>
        <w:tab w:val="clear" w:pos="4536"/>
      </w:tabs>
      <w:jc w:val="center"/>
      <w:rPr>
        <w:rFonts w:ascii="Times New Roman" w:hAnsi="Times New Roman" w:cs="Times New Roman"/>
        <w:sz w:val="20"/>
        <w:szCs w:val="20"/>
      </w:rPr>
    </w:pPr>
    <w:r>
      <w:rPr>
        <w:rFonts w:ascii="Times New Roman" w:hAnsi="Times New Roman" w:cs="Times New Roman"/>
        <w:noProof/>
        <w:sz w:val="20"/>
      </w:rPr>
      <mc:AlternateContent>
        <mc:Choice Requires="wps">
          <w:drawing>
            <wp:anchor distT="4294967295" distB="4294967295" distL="114300" distR="114300" simplePos="0" relativeHeight="251661312" behindDoc="0" locked="0" layoutInCell="1" allowOverlap="1" wp14:anchorId="17BBF5CD" wp14:editId="20D16708">
              <wp:simplePos x="0" y="0"/>
              <wp:positionH relativeFrom="margin">
                <wp:posOffset>-59690</wp:posOffset>
              </wp:positionH>
              <wp:positionV relativeFrom="paragraph">
                <wp:posOffset>266700</wp:posOffset>
              </wp:positionV>
              <wp:extent cx="6047105" cy="0"/>
              <wp:effectExtent l="0" t="0" r="0" b="0"/>
              <wp:wrapNone/>
              <wp:docPr id="1376284232" name="Łącznik prosty 13762842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28C5FB" id="Łącznik prosty 137628423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21pt" to="471.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" strokecolor="black [3213]" strokeweight="1.5pt">
              <v:stroke joinstyle="miter"/>
              <o:lock v:ext="edit" shapetype="f"/>
              <w10:wrap anchorx="margin"/>
            </v:line>
          </w:pict>
        </mc:Fallback>
      </mc:AlternateContent>
    </w:r>
    <w:hyperlink r:id="rId2" w:history="1">
      <w:r w:rsidRPr="00CA365A">
        <w:rPr>
          <w:rStyle w:val="Hipercze"/>
          <w:rFonts w:ascii="Times New Roman" w:hAnsi="Times New Roman" w:cs="Times New Roman"/>
          <w:sz w:val="20"/>
          <w:szCs w:val="20"/>
        </w:rPr>
        <w:t>www.uggolub-dobrzyn.pl</w:t>
      </w:r>
    </w:hyperlink>
    <w:r w:rsidRPr="00CA365A">
      <w:rPr>
        <w:rFonts w:ascii="Times New Roman" w:hAnsi="Times New Roman" w:cs="Times New Roman"/>
        <w:sz w:val="20"/>
        <w:szCs w:val="20"/>
      </w:rPr>
      <w:t xml:space="preserve">, e-mail: </w:t>
    </w:r>
    <w:hyperlink r:id="rId3" w:history="1">
      <w:r w:rsidRPr="002C4695">
        <w:rPr>
          <w:rStyle w:val="Hipercze"/>
          <w:rFonts w:ascii="Times New Roman" w:eastAsiaTheme="majorEastAsia" w:hAnsi="Times New Roman" w:cs="Times New Roman"/>
          <w:sz w:val="20"/>
          <w:szCs w:val="20"/>
        </w:rPr>
        <w:t>sekretariat@uggolub-dobrzyn.pl</w:t>
      </w:r>
    </w:hyperlink>
    <w:bookmarkEnd w:id="8"/>
    <w:bookmarkEnd w:id="9"/>
    <w:bookmarkEnd w:id="10"/>
    <w:bookmarkEnd w:id="11"/>
    <w:bookmarkEnd w:id="12"/>
    <w:bookmarkEnd w:id="13"/>
    <w:bookmarkEnd w:id="14"/>
    <w:bookmarkEnd w:id="15"/>
    <w:bookmarkEnd w:id="16"/>
    <w:bookmarkEnd w:id="17"/>
    <w:bookmarkEnd w:id="18"/>
  </w:p>
  <w:p w14:paraId="4F4B486A" w14:textId="77777777" w:rsidR="00A062AE" w:rsidRPr="00E2378C" w:rsidRDefault="00A062AE">
    <w:pPr>
      <w:pStyle w:val="Nagwek"/>
      <w:tabs>
        <w:tab w:val="clear" w:pos="9072"/>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4A11"/>
    <w:multiLevelType w:val="hybridMultilevel"/>
    <w:tmpl w:val="74D8E96E"/>
    <w:lvl w:ilvl="0" w:tplc="AB682B62">
      <w:start w:val="1"/>
      <w:numFmt w:val="decimal"/>
      <w:lvlText w:val="%1."/>
      <w:lvlJc w:val="left"/>
      <w:pPr>
        <w:ind w:left="9715" w:hanging="360"/>
      </w:pPr>
      <w:rPr>
        <w:b w:val="0"/>
        <w:bCs w:val="0"/>
      </w:rPr>
    </w:lvl>
    <w:lvl w:ilvl="1" w:tplc="04150019" w:tentative="1">
      <w:start w:val="1"/>
      <w:numFmt w:val="lowerLetter"/>
      <w:lvlText w:val="%2."/>
      <w:lvlJc w:val="left"/>
      <w:pPr>
        <w:ind w:left="10435" w:hanging="360"/>
      </w:pPr>
    </w:lvl>
    <w:lvl w:ilvl="2" w:tplc="0415001B" w:tentative="1">
      <w:start w:val="1"/>
      <w:numFmt w:val="lowerRoman"/>
      <w:lvlText w:val="%3."/>
      <w:lvlJc w:val="right"/>
      <w:pPr>
        <w:ind w:left="11155" w:hanging="180"/>
      </w:pPr>
    </w:lvl>
    <w:lvl w:ilvl="3" w:tplc="0415000F" w:tentative="1">
      <w:start w:val="1"/>
      <w:numFmt w:val="decimal"/>
      <w:lvlText w:val="%4."/>
      <w:lvlJc w:val="left"/>
      <w:pPr>
        <w:ind w:left="11875" w:hanging="360"/>
      </w:pPr>
    </w:lvl>
    <w:lvl w:ilvl="4" w:tplc="04150019" w:tentative="1">
      <w:start w:val="1"/>
      <w:numFmt w:val="lowerLetter"/>
      <w:lvlText w:val="%5."/>
      <w:lvlJc w:val="left"/>
      <w:pPr>
        <w:ind w:left="12595" w:hanging="360"/>
      </w:pPr>
    </w:lvl>
    <w:lvl w:ilvl="5" w:tplc="0415001B" w:tentative="1">
      <w:start w:val="1"/>
      <w:numFmt w:val="lowerRoman"/>
      <w:lvlText w:val="%6."/>
      <w:lvlJc w:val="right"/>
      <w:pPr>
        <w:ind w:left="13315" w:hanging="180"/>
      </w:pPr>
    </w:lvl>
    <w:lvl w:ilvl="6" w:tplc="0415000F" w:tentative="1">
      <w:start w:val="1"/>
      <w:numFmt w:val="decimal"/>
      <w:lvlText w:val="%7."/>
      <w:lvlJc w:val="left"/>
      <w:pPr>
        <w:ind w:left="14035" w:hanging="360"/>
      </w:pPr>
    </w:lvl>
    <w:lvl w:ilvl="7" w:tplc="04150019" w:tentative="1">
      <w:start w:val="1"/>
      <w:numFmt w:val="lowerLetter"/>
      <w:lvlText w:val="%8."/>
      <w:lvlJc w:val="left"/>
      <w:pPr>
        <w:ind w:left="14755" w:hanging="360"/>
      </w:pPr>
    </w:lvl>
    <w:lvl w:ilvl="8" w:tplc="0415001B" w:tentative="1">
      <w:start w:val="1"/>
      <w:numFmt w:val="lowerRoman"/>
      <w:lvlText w:val="%9."/>
      <w:lvlJc w:val="right"/>
      <w:pPr>
        <w:ind w:left="15475" w:hanging="180"/>
      </w:pPr>
    </w:lvl>
  </w:abstractNum>
  <w:abstractNum w:abstractNumId="1" w15:restartNumberingAfterBreak="0">
    <w:nsid w:val="04723062"/>
    <w:multiLevelType w:val="hybridMultilevel"/>
    <w:tmpl w:val="5972C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CA53D7"/>
    <w:multiLevelType w:val="hybridMultilevel"/>
    <w:tmpl w:val="319C946A"/>
    <w:lvl w:ilvl="0" w:tplc="FFFFFFFF">
      <w:start w:val="1"/>
      <w:numFmt w:val="decimal"/>
      <w:lvlText w:val="%1."/>
      <w:lvlJc w:val="left"/>
      <w:pPr>
        <w:ind w:left="720" w:hanging="360"/>
      </w:pPr>
    </w:lvl>
    <w:lvl w:ilvl="1" w:tplc="25BE66C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CB1172"/>
    <w:multiLevelType w:val="multilevel"/>
    <w:tmpl w:val="BDC6E9BA"/>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DA05DA1"/>
    <w:multiLevelType w:val="hybridMultilevel"/>
    <w:tmpl w:val="8C0AFA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E17B4"/>
    <w:multiLevelType w:val="multilevel"/>
    <w:tmpl w:val="1C28944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176535DC"/>
    <w:multiLevelType w:val="hybridMultilevel"/>
    <w:tmpl w:val="CDBEA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11023A"/>
    <w:multiLevelType w:val="multilevel"/>
    <w:tmpl w:val="3190D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F69382B"/>
    <w:multiLevelType w:val="hybridMultilevel"/>
    <w:tmpl w:val="3648D5E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169719C"/>
    <w:multiLevelType w:val="multilevel"/>
    <w:tmpl w:val="974E0CC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22303D82"/>
    <w:multiLevelType w:val="hybridMultilevel"/>
    <w:tmpl w:val="935CAC64"/>
    <w:lvl w:ilvl="0" w:tplc="1FD463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3158D9"/>
    <w:multiLevelType w:val="hybridMultilevel"/>
    <w:tmpl w:val="8A5ECE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53522A2"/>
    <w:multiLevelType w:val="hybridMultilevel"/>
    <w:tmpl w:val="30EAFF46"/>
    <w:lvl w:ilvl="0" w:tplc="081C7286">
      <w:start w:val="1"/>
      <w:numFmt w:val="decimal"/>
      <w:lvlText w:val="%1)"/>
      <w:lvlJc w:val="left"/>
      <w:pPr>
        <w:ind w:left="1004" w:hanging="360"/>
      </w:pPr>
      <w:rPr>
        <w:b w:val="0"/>
        <w:bCs w:val="0"/>
      </w:rPr>
    </w:lvl>
    <w:lvl w:ilvl="1" w:tplc="EF96DD4A">
      <w:numFmt w:val="bullet"/>
      <w:lvlText w:val=""/>
      <w:lvlJc w:val="left"/>
      <w:pPr>
        <w:ind w:left="1724" w:hanging="360"/>
      </w:pPr>
      <w:rPr>
        <w:rFonts w:ascii="Symbol" w:eastAsia="Lucida Sans Unicode" w:hAnsi="Symbol" w:cs="Times New Roman"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9D056A8"/>
    <w:multiLevelType w:val="hybridMultilevel"/>
    <w:tmpl w:val="5ABEB5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C561950"/>
    <w:multiLevelType w:val="hybridMultilevel"/>
    <w:tmpl w:val="F2A64E1C"/>
    <w:lvl w:ilvl="0" w:tplc="DCC631F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7F3CAE"/>
    <w:multiLevelType w:val="multilevel"/>
    <w:tmpl w:val="D12AB33C"/>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2CFB630E"/>
    <w:multiLevelType w:val="hybridMultilevel"/>
    <w:tmpl w:val="BE38D9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E454BC0"/>
    <w:multiLevelType w:val="multilevel"/>
    <w:tmpl w:val="96663728"/>
    <w:lvl w:ilvl="0">
      <w:start w:val="1"/>
      <w:numFmt w:val="lowerLetter"/>
      <w:lvlText w:val="%1)"/>
      <w:lvlJc w:val="left"/>
      <w:pPr>
        <w:tabs>
          <w:tab w:val="num" w:pos="0"/>
        </w:tabs>
        <w:ind w:left="740" w:hanging="360"/>
      </w:pPr>
    </w:lvl>
    <w:lvl w:ilvl="1">
      <w:start w:val="1"/>
      <w:numFmt w:val="lowerLetter"/>
      <w:lvlText w:val="%2."/>
      <w:lvlJc w:val="left"/>
      <w:pPr>
        <w:tabs>
          <w:tab w:val="num" w:pos="0"/>
        </w:tabs>
        <w:ind w:left="1460" w:hanging="360"/>
      </w:pPr>
    </w:lvl>
    <w:lvl w:ilvl="2">
      <w:start w:val="1"/>
      <w:numFmt w:val="lowerRoman"/>
      <w:lvlText w:val="%3."/>
      <w:lvlJc w:val="right"/>
      <w:pPr>
        <w:tabs>
          <w:tab w:val="num" w:pos="0"/>
        </w:tabs>
        <w:ind w:left="2180" w:hanging="180"/>
      </w:pPr>
    </w:lvl>
    <w:lvl w:ilvl="3">
      <w:start w:val="1"/>
      <w:numFmt w:val="decimal"/>
      <w:lvlText w:val="%4."/>
      <w:lvlJc w:val="left"/>
      <w:pPr>
        <w:tabs>
          <w:tab w:val="num" w:pos="0"/>
        </w:tabs>
        <w:ind w:left="2900" w:hanging="360"/>
      </w:pPr>
    </w:lvl>
    <w:lvl w:ilvl="4">
      <w:start w:val="1"/>
      <w:numFmt w:val="lowerLetter"/>
      <w:lvlText w:val="%5."/>
      <w:lvlJc w:val="left"/>
      <w:pPr>
        <w:tabs>
          <w:tab w:val="num" w:pos="0"/>
        </w:tabs>
        <w:ind w:left="3620" w:hanging="360"/>
      </w:pPr>
    </w:lvl>
    <w:lvl w:ilvl="5">
      <w:start w:val="1"/>
      <w:numFmt w:val="lowerRoman"/>
      <w:lvlText w:val="%6."/>
      <w:lvlJc w:val="right"/>
      <w:pPr>
        <w:tabs>
          <w:tab w:val="num" w:pos="0"/>
        </w:tabs>
        <w:ind w:left="4340" w:hanging="180"/>
      </w:pPr>
    </w:lvl>
    <w:lvl w:ilvl="6">
      <w:start w:val="1"/>
      <w:numFmt w:val="decimal"/>
      <w:lvlText w:val="%7."/>
      <w:lvlJc w:val="left"/>
      <w:pPr>
        <w:tabs>
          <w:tab w:val="num" w:pos="0"/>
        </w:tabs>
        <w:ind w:left="5060" w:hanging="360"/>
      </w:pPr>
    </w:lvl>
    <w:lvl w:ilvl="7">
      <w:start w:val="1"/>
      <w:numFmt w:val="lowerLetter"/>
      <w:lvlText w:val="%8."/>
      <w:lvlJc w:val="left"/>
      <w:pPr>
        <w:tabs>
          <w:tab w:val="num" w:pos="0"/>
        </w:tabs>
        <w:ind w:left="5780" w:hanging="360"/>
      </w:pPr>
    </w:lvl>
    <w:lvl w:ilvl="8">
      <w:start w:val="1"/>
      <w:numFmt w:val="lowerRoman"/>
      <w:lvlText w:val="%9."/>
      <w:lvlJc w:val="right"/>
      <w:pPr>
        <w:tabs>
          <w:tab w:val="num" w:pos="0"/>
        </w:tabs>
        <w:ind w:left="6500" w:hanging="180"/>
      </w:pPr>
    </w:lvl>
  </w:abstractNum>
  <w:abstractNum w:abstractNumId="18" w15:restartNumberingAfterBreak="0">
    <w:nsid w:val="2ECF01C0"/>
    <w:multiLevelType w:val="multilevel"/>
    <w:tmpl w:val="8EEA51D8"/>
    <w:lvl w:ilvl="0">
      <w:start w:val="8"/>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9" w15:restartNumberingAfterBreak="0">
    <w:nsid w:val="3B613DCD"/>
    <w:multiLevelType w:val="multilevel"/>
    <w:tmpl w:val="D2AA5714"/>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4A9B6A7D"/>
    <w:multiLevelType w:val="hybridMultilevel"/>
    <w:tmpl w:val="1780E984"/>
    <w:lvl w:ilvl="0" w:tplc="11506D06">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C0F328B"/>
    <w:multiLevelType w:val="hybridMultilevel"/>
    <w:tmpl w:val="7B145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6C120C"/>
    <w:multiLevelType w:val="hybridMultilevel"/>
    <w:tmpl w:val="87427D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756320"/>
    <w:multiLevelType w:val="hybridMultilevel"/>
    <w:tmpl w:val="F7540B3E"/>
    <w:lvl w:ilvl="0" w:tplc="7EFC038E">
      <w:start w:val="1"/>
      <w:numFmt w:val="decimal"/>
      <w:lvlText w:val="%1."/>
      <w:lvlJc w:val="left"/>
      <w:pPr>
        <w:ind w:left="72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590336"/>
    <w:multiLevelType w:val="hybridMultilevel"/>
    <w:tmpl w:val="A9501276"/>
    <w:lvl w:ilvl="0" w:tplc="85DCF17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2F1C54"/>
    <w:multiLevelType w:val="hybridMultilevel"/>
    <w:tmpl w:val="F338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D70B91"/>
    <w:multiLevelType w:val="hybridMultilevel"/>
    <w:tmpl w:val="F52404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7261446"/>
    <w:multiLevelType w:val="hybridMultilevel"/>
    <w:tmpl w:val="E036F5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5BF33EF2"/>
    <w:multiLevelType w:val="hybridMultilevel"/>
    <w:tmpl w:val="270E8662"/>
    <w:lvl w:ilvl="0" w:tplc="B8947C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5E7D3B23"/>
    <w:multiLevelType w:val="hybridMultilevel"/>
    <w:tmpl w:val="0A9C512C"/>
    <w:lvl w:ilvl="0" w:tplc="889E952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4072B5"/>
    <w:multiLevelType w:val="hybridMultilevel"/>
    <w:tmpl w:val="98EC1CC8"/>
    <w:lvl w:ilvl="0" w:tplc="3D6CEA2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546F6F"/>
    <w:multiLevelType w:val="hybridMultilevel"/>
    <w:tmpl w:val="9A564522"/>
    <w:lvl w:ilvl="0" w:tplc="B8947C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0804C25"/>
    <w:multiLevelType w:val="hybridMultilevel"/>
    <w:tmpl w:val="CD26D9B8"/>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1B24839"/>
    <w:multiLevelType w:val="hybridMultilevel"/>
    <w:tmpl w:val="EBE418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4056736"/>
    <w:multiLevelType w:val="hybridMultilevel"/>
    <w:tmpl w:val="56EAA8C4"/>
    <w:lvl w:ilvl="0" w:tplc="0248EC04">
      <w:start w:val="1"/>
      <w:numFmt w:val="decimal"/>
      <w:lvlText w:val="%1)"/>
      <w:lvlJc w:val="left"/>
      <w:pPr>
        <w:ind w:left="720" w:hanging="360"/>
      </w:pPr>
      <w:rPr>
        <w:rFonts w:hint="default"/>
        <w:b w:val="0"/>
        <w:b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D15B64"/>
    <w:multiLevelType w:val="hybridMultilevel"/>
    <w:tmpl w:val="BFE2EE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8037BD0"/>
    <w:multiLevelType w:val="hybridMultilevel"/>
    <w:tmpl w:val="EFFC3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E85F5F"/>
    <w:multiLevelType w:val="multilevel"/>
    <w:tmpl w:val="08C001A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6F7647B2"/>
    <w:multiLevelType w:val="hybridMultilevel"/>
    <w:tmpl w:val="7FDCB70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0873D58"/>
    <w:multiLevelType w:val="multilevel"/>
    <w:tmpl w:val="410A835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0AC543B"/>
    <w:multiLevelType w:val="hybridMultilevel"/>
    <w:tmpl w:val="9A7E4554"/>
    <w:lvl w:ilvl="0" w:tplc="04150011">
      <w:start w:val="1"/>
      <w:numFmt w:val="decimal"/>
      <w:lvlText w:val="%1)"/>
      <w:lvlJc w:val="left"/>
      <w:pPr>
        <w:ind w:left="1004" w:hanging="360"/>
      </w:pPr>
    </w:lvl>
    <w:lvl w:ilvl="1" w:tplc="04150011">
      <w:start w:val="1"/>
      <w:numFmt w:val="decimal"/>
      <w:lvlText w:val="%2)"/>
      <w:lvlJc w:val="left"/>
      <w:pPr>
        <w:ind w:left="10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0D14D62"/>
    <w:multiLevelType w:val="multilevel"/>
    <w:tmpl w:val="FF260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1977EF0"/>
    <w:multiLevelType w:val="hybridMultilevel"/>
    <w:tmpl w:val="3BD0E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8B1AFC"/>
    <w:multiLevelType w:val="hybridMultilevel"/>
    <w:tmpl w:val="D6AC0A1C"/>
    <w:lvl w:ilvl="0" w:tplc="B8947C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781B00BF"/>
    <w:multiLevelType w:val="hybridMultilevel"/>
    <w:tmpl w:val="A43AEDEA"/>
    <w:lvl w:ilvl="0" w:tplc="E940EBE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80132C"/>
    <w:multiLevelType w:val="hybridMultilevel"/>
    <w:tmpl w:val="723E42EE"/>
    <w:lvl w:ilvl="0" w:tplc="0F4EA640">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034887049">
    <w:abstractNumId w:val="39"/>
  </w:num>
  <w:num w:numId="2" w16cid:durableId="1664774561">
    <w:abstractNumId w:val="7"/>
  </w:num>
  <w:num w:numId="3" w16cid:durableId="1680738648">
    <w:abstractNumId w:val="5"/>
  </w:num>
  <w:num w:numId="4" w16cid:durableId="745614418">
    <w:abstractNumId w:val="3"/>
  </w:num>
  <w:num w:numId="5" w16cid:durableId="315037476">
    <w:abstractNumId w:val="15"/>
  </w:num>
  <w:num w:numId="6" w16cid:durableId="645823126">
    <w:abstractNumId w:val="19"/>
  </w:num>
  <w:num w:numId="7" w16cid:durableId="2033606318">
    <w:abstractNumId w:val="17"/>
  </w:num>
  <w:num w:numId="8" w16cid:durableId="1289312162">
    <w:abstractNumId w:val="9"/>
  </w:num>
  <w:num w:numId="9" w16cid:durableId="323242299">
    <w:abstractNumId w:val="41"/>
  </w:num>
  <w:num w:numId="10" w16cid:durableId="19137131">
    <w:abstractNumId w:val="37"/>
  </w:num>
  <w:num w:numId="11" w16cid:durableId="3828737">
    <w:abstractNumId w:val="23"/>
  </w:num>
  <w:num w:numId="12" w16cid:durableId="1171259864">
    <w:abstractNumId w:val="18"/>
  </w:num>
  <w:num w:numId="13" w16cid:durableId="1587760445">
    <w:abstractNumId w:val="25"/>
  </w:num>
  <w:num w:numId="14" w16cid:durableId="1444033114">
    <w:abstractNumId w:val="42"/>
  </w:num>
  <w:num w:numId="15" w16cid:durableId="1907761171">
    <w:abstractNumId w:val="8"/>
  </w:num>
  <w:num w:numId="16" w16cid:durableId="1419525871">
    <w:abstractNumId w:val="6"/>
  </w:num>
  <w:num w:numId="17" w16cid:durableId="1349139675">
    <w:abstractNumId w:val="26"/>
  </w:num>
  <w:num w:numId="18" w16cid:durableId="1139346703">
    <w:abstractNumId w:val="34"/>
  </w:num>
  <w:num w:numId="19" w16cid:durableId="757169410">
    <w:abstractNumId w:val="1"/>
  </w:num>
  <w:num w:numId="20" w16cid:durableId="62989341">
    <w:abstractNumId w:val="10"/>
  </w:num>
  <w:num w:numId="21" w16cid:durableId="1009407222">
    <w:abstractNumId w:val="12"/>
  </w:num>
  <w:num w:numId="22" w16cid:durableId="1872263825">
    <w:abstractNumId w:val="32"/>
  </w:num>
  <w:num w:numId="23" w16cid:durableId="926840635">
    <w:abstractNumId w:val="30"/>
  </w:num>
  <w:num w:numId="24" w16cid:durableId="189271533">
    <w:abstractNumId w:val="31"/>
  </w:num>
  <w:num w:numId="25" w16cid:durableId="327169680">
    <w:abstractNumId w:val="0"/>
  </w:num>
  <w:num w:numId="26" w16cid:durableId="2061705394">
    <w:abstractNumId w:val="45"/>
  </w:num>
  <w:num w:numId="27" w16cid:durableId="661547717">
    <w:abstractNumId w:val="29"/>
  </w:num>
  <w:num w:numId="28" w16cid:durableId="1112282168">
    <w:abstractNumId w:val="28"/>
  </w:num>
  <w:num w:numId="29" w16cid:durableId="48506123">
    <w:abstractNumId w:val="24"/>
  </w:num>
  <w:num w:numId="30" w16cid:durableId="2062822039">
    <w:abstractNumId w:val="14"/>
  </w:num>
  <w:num w:numId="31" w16cid:durableId="992371828">
    <w:abstractNumId w:val="44"/>
  </w:num>
  <w:num w:numId="32" w16cid:durableId="705525440">
    <w:abstractNumId w:val="2"/>
  </w:num>
  <w:num w:numId="33" w16cid:durableId="190579050">
    <w:abstractNumId w:val="40"/>
  </w:num>
  <w:num w:numId="34" w16cid:durableId="1048457611">
    <w:abstractNumId w:val="4"/>
  </w:num>
  <w:num w:numId="35" w16cid:durableId="898441845">
    <w:abstractNumId w:val="13"/>
  </w:num>
  <w:num w:numId="36" w16cid:durableId="1498375018">
    <w:abstractNumId w:val="16"/>
  </w:num>
  <w:num w:numId="37" w16cid:durableId="493495843">
    <w:abstractNumId w:val="36"/>
  </w:num>
  <w:num w:numId="38" w16cid:durableId="302807730">
    <w:abstractNumId w:val="27"/>
  </w:num>
  <w:num w:numId="39" w16cid:durableId="146748111">
    <w:abstractNumId w:val="35"/>
  </w:num>
  <w:num w:numId="40" w16cid:durableId="1049495949">
    <w:abstractNumId w:val="11"/>
  </w:num>
  <w:num w:numId="41" w16cid:durableId="292256513">
    <w:abstractNumId w:val="22"/>
  </w:num>
  <w:num w:numId="42" w16cid:durableId="322399258">
    <w:abstractNumId w:val="33"/>
  </w:num>
  <w:num w:numId="43" w16cid:durableId="1820996804">
    <w:abstractNumId w:val="38"/>
  </w:num>
  <w:num w:numId="44" w16cid:durableId="532763872">
    <w:abstractNumId w:val="21"/>
  </w:num>
  <w:num w:numId="45" w16cid:durableId="1889952392">
    <w:abstractNumId w:val="20"/>
  </w:num>
  <w:num w:numId="46" w16cid:durableId="578368277">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AE"/>
    <w:rsid w:val="00006BB4"/>
    <w:rsid w:val="00007BE0"/>
    <w:rsid w:val="00011E53"/>
    <w:rsid w:val="00021C46"/>
    <w:rsid w:val="00024F2D"/>
    <w:rsid w:val="00030257"/>
    <w:rsid w:val="00034D77"/>
    <w:rsid w:val="00045B0B"/>
    <w:rsid w:val="00052408"/>
    <w:rsid w:val="000542D6"/>
    <w:rsid w:val="00056B9D"/>
    <w:rsid w:val="00080137"/>
    <w:rsid w:val="0008117E"/>
    <w:rsid w:val="000B0943"/>
    <w:rsid w:val="0010222C"/>
    <w:rsid w:val="0010634C"/>
    <w:rsid w:val="00112835"/>
    <w:rsid w:val="0012093F"/>
    <w:rsid w:val="0013000A"/>
    <w:rsid w:val="00142C40"/>
    <w:rsid w:val="00162C80"/>
    <w:rsid w:val="001641D6"/>
    <w:rsid w:val="00171413"/>
    <w:rsid w:val="00173425"/>
    <w:rsid w:val="00182BFA"/>
    <w:rsid w:val="00190E8B"/>
    <w:rsid w:val="001A68F3"/>
    <w:rsid w:val="001C77C7"/>
    <w:rsid w:val="00235960"/>
    <w:rsid w:val="00246A0F"/>
    <w:rsid w:val="00246E93"/>
    <w:rsid w:val="00264E84"/>
    <w:rsid w:val="00274502"/>
    <w:rsid w:val="00297914"/>
    <w:rsid w:val="002C24D4"/>
    <w:rsid w:val="002F4D42"/>
    <w:rsid w:val="003156BE"/>
    <w:rsid w:val="003251ED"/>
    <w:rsid w:val="003263DB"/>
    <w:rsid w:val="00332493"/>
    <w:rsid w:val="00332ED9"/>
    <w:rsid w:val="00345207"/>
    <w:rsid w:val="00365594"/>
    <w:rsid w:val="003835EE"/>
    <w:rsid w:val="0039289C"/>
    <w:rsid w:val="00394577"/>
    <w:rsid w:val="003A1656"/>
    <w:rsid w:val="003B6DCB"/>
    <w:rsid w:val="003C1BBB"/>
    <w:rsid w:val="003C5BF4"/>
    <w:rsid w:val="003E3FC9"/>
    <w:rsid w:val="003F1F8A"/>
    <w:rsid w:val="00403BBD"/>
    <w:rsid w:val="00430599"/>
    <w:rsid w:val="004321A2"/>
    <w:rsid w:val="00436CE5"/>
    <w:rsid w:val="004461FA"/>
    <w:rsid w:val="00447DA5"/>
    <w:rsid w:val="00457734"/>
    <w:rsid w:val="0046011F"/>
    <w:rsid w:val="004628A6"/>
    <w:rsid w:val="00482631"/>
    <w:rsid w:val="00490638"/>
    <w:rsid w:val="004A5CDF"/>
    <w:rsid w:val="004B077B"/>
    <w:rsid w:val="004B30FC"/>
    <w:rsid w:val="004C524A"/>
    <w:rsid w:val="004D13CD"/>
    <w:rsid w:val="004D339D"/>
    <w:rsid w:val="004E1937"/>
    <w:rsid w:val="004E1A4B"/>
    <w:rsid w:val="004F2F4D"/>
    <w:rsid w:val="004F4DB4"/>
    <w:rsid w:val="00510445"/>
    <w:rsid w:val="0052078D"/>
    <w:rsid w:val="00547105"/>
    <w:rsid w:val="00551FE5"/>
    <w:rsid w:val="0055307D"/>
    <w:rsid w:val="00563C88"/>
    <w:rsid w:val="005941AA"/>
    <w:rsid w:val="005A0F9F"/>
    <w:rsid w:val="005A5094"/>
    <w:rsid w:val="005C1826"/>
    <w:rsid w:val="005C540F"/>
    <w:rsid w:val="005D0E34"/>
    <w:rsid w:val="005D5FB3"/>
    <w:rsid w:val="005F346D"/>
    <w:rsid w:val="006063F4"/>
    <w:rsid w:val="00615AD3"/>
    <w:rsid w:val="00617888"/>
    <w:rsid w:val="00625F4C"/>
    <w:rsid w:val="00637EB9"/>
    <w:rsid w:val="0064074B"/>
    <w:rsid w:val="00655055"/>
    <w:rsid w:val="00657B4B"/>
    <w:rsid w:val="00657C10"/>
    <w:rsid w:val="00665090"/>
    <w:rsid w:val="006668DE"/>
    <w:rsid w:val="00670796"/>
    <w:rsid w:val="00674DB0"/>
    <w:rsid w:val="00692CA6"/>
    <w:rsid w:val="00693B9F"/>
    <w:rsid w:val="0069749A"/>
    <w:rsid w:val="006B1F29"/>
    <w:rsid w:val="006D65BF"/>
    <w:rsid w:val="006E2926"/>
    <w:rsid w:val="007056B9"/>
    <w:rsid w:val="00706D85"/>
    <w:rsid w:val="00715FA8"/>
    <w:rsid w:val="00716B39"/>
    <w:rsid w:val="00724239"/>
    <w:rsid w:val="00744B91"/>
    <w:rsid w:val="00771ED7"/>
    <w:rsid w:val="007836C4"/>
    <w:rsid w:val="00784F3F"/>
    <w:rsid w:val="007F13C4"/>
    <w:rsid w:val="007F1467"/>
    <w:rsid w:val="007F5BDA"/>
    <w:rsid w:val="0082309D"/>
    <w:rsid w:val="008310AB"/>
    <w:rsid w:val="00831506"/>
    <w:rsid w:val="00836594"/>
    <w:rsid w:val="00864795"/>
    <w:rsid w:val="008762CF"/>
    <w:rsid w:val="00881AA3"/>
    <w:rsid w:val="008C1824"/>
    <w:rsid w:val="008D48C1"/>
    <w:rsid w:val="008F6C3E"/>
    <w:rsid w:val="00912D0B"/>
    <w:rsid w:val="00920AE8"/>
    <w:rsid w:val="009225B3"/>
    <w:rsid w:val="0092490C"/>
    <w:rsid w:val="009366A0"/>
    <w:rsid w:val="00946C6B"/>
    <w:rsid w:val="009500E0"/>
    <w:rsid w:val="0095713B"/>
    <w:rsid w:val="0096621D"/>
    <w:rsid w:val="00997CD1"/>
    <w:rsid w:val="009A688D"/>
    <w:rsid w:val="009E7BF9"/>
    <w:rsid w:val="009F399C"/>
    <w:rsid w:val="009F41EE"/>
    <w:rsid w:val="00A062AE"/>
    <w:rsid w:val="00A17CF6"/>
    <w:rsid w:val="00A2417B"/>
    <w:rsid w:val="00A25CEC"/>
    <w:rsid w:val="00A42BC7"/>
    <w:rsid w:val="00A4628A"/>
    <w:rsid w:val="00A53022"/>
    <w:rsid w:val="00A6569C"/>
    <w:rsid w:val="00A909BC"/>
    <w:rsid w:val="00A91D5C"/>
    <w:rsid w:val="00AA357C"/>
    <w:rsid w:val="00AA7E8E"/>
    <w:rsid w:val="00AC1136"/>
    <w:rsid w:val="00AD22AC"/>
    <w:rsid w:val="00AD7601"/>
    <w:rsid w:val="00B0313A"/>
    <w:rsid w:val="00B057C9"/>
    <w:rsid w:val="00B066B0"/>
    <w:rsid w:val="00B26973"/>
    <w:rsid w:val="00B316B4"/>
    <w:rsid w:val="00B33EF0"/>
    <w:rsid w:val="00B54174"/>
    <w:rsid w:val="00B6339C"/>
    <w:rsid w:val="00B77404"/>
    <w:rsid w:val="00B80CDD"/>
    <w:rsid w:val="00B80F46"/>
    <w:rsid w:val="00B8379E"/>
    <w:rsid w:val="00B925D6"/>
    <w:rsid w:val="00B92BFE"/>
    <w:rsid w:val="00BA7864"/>
    <w:rsid w:val="00BB14F7"/>
    <w:rsid w:val="00BB530C"/>
    <w:rsid w:val="00BB5545"/>
    <w:rsid w:val="00BE3B43"/>
    <w:rsid w:val="00BF46A2"/>
    <w:rsid w:val="00C134AD"/>
    <w:rsid w:val="00C23DC5"/>
    <w:rsid w:val="00C44B1A"/>
    <w:rsid w:val="00C5318F"/>
    <w:rsid w:val="00C63B78"/>
    <w:rsid w:val="00C81742"/>
    <w:rsid w:val="00C83DEB"/>
    <w:rsid w:val="00CA4930"/>
    <w:rsid w:val="00CB627B"/>
    <w:rsid w:val="00CC6EA0"/>
    <w:rsid w:val="00CF1FE0"/>
    <w:rsid w:val="00D07E61"/>
    <w:rsid w:val="00D30650"/>
    <w:rsid w:val="00D42D6A"/>
    <w:rsid w:val="00D66371"/>
    <w:rsid w:val="00D72987"/>
    <w:rsid w:val="00D824C1"/>
    <w:rsid w:val="00DB162F"/>
    <w:rsid w:val="00DF3C73"/>
    <w:rsid w:val="00DF4778"/>
    <w:rsid w:val="00E06212"/>
    <w:rsid w:val="00E2378C"/>
    <w:rsid w:val="00E438E3"/>
    <w:rsid w:val="00E469D7"/>
    <w:rsid w:val="00E472D6"/>
    <w:rsid w:val="00E4739C"/>
    <w:rsid w:val="00E771D0"/>
    <w:rsid w:val="00E80A3C"/>
    <w:rsid w:val="00E95D74"/>
    <w:rsid w:val="00E97471"/>
    <w:rsid w:val="00EB5C0F"/>
    <w:rsid w:val="00EF157C"/>
    <w:rsid w:val="00EF2EA7"/>
    <w:rsid w:val="00EF43F6"/>
    <w:rsid w:val="00F0216F"/>
    <w:rsid w:val="00F16B64"/>
    <w:rsid w:val="00F212BE"/>
    <w:rsid w:val="00F25C13"/>
    <w:rsid w:val="00F4703D"/>
    <w:rsid w:val="00F614B9"/>
    <w:rsid w:val="00F614FD"/>
    <w:rsid w:val="00F7259D"/>
    <w:rsid w:val="00F93CBF"/>
    <w:rsid w:val="00F9729B"/>
    <w:rsid w:val="00FB689B"/>
    <w:rsid w:val="00FC1992"/>
    <w:rsid w:val="00FC5BDC"/>
    <w:rsid w:val="00FE06CD"/>
    <w:rsid w:val="00FE3A54"/>
    <w:rsid w:val="00FF267C"/>
    <w:rsid w:val="00FF26F1"/>
    <w:rsid w:val="00FF2A47"/>
    <w:rsid w:val="00FF2D2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84370"/>
  <w15:docId w15:val="{70AFF3EB-7EFF-4DF4-A79B-657A526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FA9"/>
    <w:pPr>
      <w:widowControl w:val="0"/>
    </w:pPr>
    <w:rPr>
      <w:rFonts w:ascii="Calibri" w:eastAsia="Lucida Sans Unicode" w:hAnsi="Calibri" w:cs="Tahoma"/>
      <w:color w:val="000000"/>
      <w:kern w:val="2"/>
      <w:sz w:val="24"/>
      <w:szCs w:val="24"/>
      <w:lang w:val="en-US" w:eastAsia="zh-CN"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abulatory">
    <w:name w:val="tabulatory"/>
    <w:basedOn w:val="Domylnaczcionkaakapitu"/>
    <w:qFormat/>
    <w:rsid w:val="00214FA9"/>
  </w:style>
  <w:style w:type="character" w:customStyle="1" w:styleId="NagwekZnak">
    <w:name w:val="Nagłówek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NagwekZnak1">
    <w:name w:val="Nagłówek Znak1"/>
    <w:basedOn w:val="Domylnaczcionkaakapitu"/>
    <w:link w:val="Nagwek"/>
    <w:qFormat/>
    <w:rsid w:val="00214FA9"/>
    <w:rPr>
      <w:rFonts w:ascii="Calibri" w:eastAsia="Lucida Sans Unicode" w:hAnsi="Calibri" w:cs="Tahoma"/>
      <w:color w:val="000000"/>
      <w:kern w:val="2"/>
      <w:sz w:val="24"/>
      <w:szCs w:val="20"/>
      <w:lang w:eastAsia="zh-CN" w:bidi="en-US"/>
    </w:rPr>
  </w:style>
  <w:style w:type="character" w:customStyle="1" w:styleId="TekstpodstawowyZnak">
    <w:name w:val="Tekst podstawowy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TekstpodstawowyZnak1">
    <w:name w:val="Tekst podstawowy Znak1"/>
    <w:basedOn w:val="Domylnaczcionkaakapitu"/>
    <w:link w:val="Tekstpodstawowy"/>
    <w:qFormat/>
    <w:rsid w:val="00214FA9"/>
    <w:rPr>
      <w:rFonts w:ascii="Calibri" w:eastAsia="Lucida Sans Unicode" w:hAnsi="Calibri" w:cs="Tahoma"/>
      <w:b/>
      <w:color w:val="000000"/>
      <w:kern w:val="2"/>
      <w:sz w:val="40"/>
      <w:szCs w:val="44"/>
      <w:lang w:eastAsia="zh-CN" w:bidi="en-US"/>
    </w:rPr>
  </w:style>
  <w:style w:type="character" w:customStyle="1" w:styleId="StopkaZnak">
    <w:name w:val="Stopka Znak"/>
    <w:basedOn w:val="Domylnaczcionkaakapitu"/>
    <w:link w:val="Stopka"/>
    <w:uiPriority w:val="99"/>
    <w:qFormat/>
    <w:rsid w:val="00214FA9"/>
    <w:rPr>
      <w:rFonts w:ascii="Calibri" w:eastAsia="Lucida Sans Unicode" w:hAnsi="Calibri" w:cs="Tahoma"/>
      <w:color w:val="000000"/>
      <w:kern w:val="2"/>
      <w:sz w:val="24"/>
      <w:szCs w:val="24"/>
      <w:lang w:val="en-US" w:eastAsia="zh-CN" w:bidi="en-US"/>
    </w:rPr>
  </w:style>
  <w:style w:type="paragraph" w:styleId="Nagwek">
    <w:name w:val="header"/>
    <w:basedOn w:val="Normalny"/>
    <w:next w:val="Tekstpodstawowy"/>
    <w:link w:val="NagwekZnak1"/>
    <w:uiPriority w:val="99"/>
    <w:rsid w:val="00214FA9"/>
    <w:pPr>
      <w:suppressLineNumbers/>
      <w:tabs>
        <w:tab w:val="center" w:pos="4536"/>
        <w:tab w:val="right" w:pos="9072"/>
      </w:tabs>
    </w:pPr>
    <w:rPr>
      <w:szCs w:val="20"/>
      <w:lang w:val="pl-PL"/>
    </w:rPr>
  </w:style>
  <w:style w:type="paragraph" w:styleId="Tekstpodstawowy">
    <w:name w:val="Body Text"/>
    <w:basedOn w:val="Normalny"/>
    <w:link w:val="TekstpodstawowyZnak1"/>
    <w:rsid w:val="00214FA9"/>
    <w:pPr>
      <w:spacing w:line="360" w:lineRule="auto"/>
      <w:jc w:val="center"/>
    </w:pPr>
    <w:rPr>
      <w:b/>
      <w:sz w:val="40"/>
      <w:szCs w:val="44"/>
      <w:lang w:val="pl-PL"/>
    </w:rPr>
  </w:style>
  <w:style w:type="paragraph" w:styleId="Lista">
    <w:name w:val="List"/>
    <w:basedOn w:val="Tekstpodstawowy"/>
    <w:rsid w:val="00214FA9"/>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uiPriority w:val="99"/>
    <w:rsid w:val="00214FA9"/>
    <w:pPr>
      <w:suppressLineNumbers/>
      <w:tabs>
        <w:tab w:val="center" w:pos="4536"/>
        <w:tab w:val="right" w:pos="9072"/>
      </w:tabs>
    </w:pPr>
  </w:style>
  <w:style w:type="paragraph" w:customStyle="1" w:styleId="Default">
    <w:name w:val="Default"/>
    <w:qFormat/>
    <w:rsid w:val="00214FA9"/>
    <w:rPr>
      <w:rFonts w:ascii="Times New Roman" w:eastAsia="Times New Roman" w:hAnsi="Times New Roman" w:cs="Times New Roman"/>
      <w:color w:val="000000"/>
      <w:sz w:val="24"/>
      <w:szCs w:val="24"/>
      <w:lang w:eastAsia="zh-CN"/>
    </w:rPr>
  </w:style>
  <w:style w:type="paragraph" w:styleId="Akapitzlist">
    <w:name w:val="List Paragraph"/>
    <w:aliases w:val="maz_wyliczenie,opis dzialania,K-P_odwolanie,A_wyliczenie,Akapit z listą 1,Table of contents numbered,Akapit z listą5,Numerowanie,BulletC,Wyliczanie,Obiekt,List Paragraph,normalny tekst,Akapit z listą31,Bullets,List Paragraph1,L1,Odstavec"/>
    <w:basedOn w:val="Normalny"/>
    <w:uiPriority w:val="1"/>
    <w:qFormat/>
    <w:rsid w:val="00214FA9"/>
    <w:pPr>
      <w:ind w:left="708"/>
    </w:pPr>
  </w:style>
  <w:style w:type="paragraph" w:styleId="Bezodstpw">
    <w:name w:val="No Spacing"/>
    <w:uiPriority w:val="1"/>
    <w:qFormat/>
    <w:rsid w:val="00214FA9"/>
    <w:pPr>
      <w:widowControl w:val="0"/>
    </w:pPr>
    <w:rPr>
      <w:rFonts w:ascii="Calibri" w:eastAsia="Lucida Sans Unicode" w:hAnsi="Calibri" w:cs="Tahoma"/>
      <w:color w:val="000000"/>
      <w:kern w:val="2"/>
      <w:sz w:val="24"/>
      <w:szCs w:val="24"/>
      <w:lang w:val="en-US" w:eastAsia="zh-CN" w:bidi="en-US"/>
    </w:rPr>
  </w:style>
  <w:style w:type="paragraph" w:customStyle="1" w:styleId="Bodytext3">
    <w:name w:val="Body text (3)"/>
    <w:basedOn w:val="Normalny"/>
    <w:qFormat/>
    <w:rsid w:val="00A6569C"/>
    <w:pPr>
      <w:widowControl/>
      <w:shd w:val="clear" w:color="auto" w:fill="FFFFFF"/>
      <w:spacing w:after="120"/>
      <w:ind w:left="2480"/>
    </w:pPr>
    <w:rPr>
      <w:rFonts w:ascii="Arial" w:eastAsia="Arial" w:hAnsi="Arial" w:cs="Arial"/>
      <w:color w:val="auto"/>
      <w:sz w:val="20"/>
      <w:szCs w:val="20"/>
      <w:lang w:val="pl-PL" w:eastAsia="en-US" w:bidi="ar-SA"/>
    </w:rPr>
  </w:style>
  <w:style w:type="paragraph" w:customStyle="1" w:styleId="Heading1">
    <w:name w:val="Heading #1"/>
    <w:basedOn w:val="Normalny"/>
    <w:qFormat/>
    <w:rsid w:val="00A6569C"/>
    <w:pPr>
      <w:widowControl/>
      <w:shd w:val="clear" w:color="auto" w:fill="FFFFFF"/>
      <w:spacing w:line="264" w:lineRule="auto"/>
      <w:jc w:val="center"/>
      <w:outlineLvl w:val="0"/>
    </w:pPr>
    <w:rPr>
      <w:rFonts w:ascii="Arial Narrow" w:eastAsia="Arial Narrow" w:hAnsi="Arial Narrow" w:cs="Arial Narrow"/>
      <w:b/>
      <w:bCs/>
      <w:color w:val="auto"/>
      <w:sz w:val="20"/>
      <w:szCs w:val="20"/>
      <w:lang w:val="pl-PL" w:eastAsia="en-US" w:bidi="ar-SA"/>
    </w:rPr>
  </w:style>
  <w:style w:type="paragraph" w:customStyle="1" w:styleId="Bodytext2">
    <w:name w:val="Body text (2)"/>
    <w:basedOn w:val="Normalny"/>
    <w:qFormat/>
    <w:rsid w:val="00A6569C"/>
    <w:pPr>
      <w:widowControl/>
      <w:shd w:val="clear" w:color="auto" w:fill="FFFFFF"/>
      <w:jc w:val="center"/>
    </w:pPr>
    <w:rPr>
      <w:rFonts w:ascii="Times New Roman" w:eastAsia="Times New Roman" w:hAnsi="Times New Roman" w:cs="Times New Roman"/>
      <w:color w:val="auto"/>
      <w:sz w:val="22"/>
      <w:szCs w:val="22"/>
      <w:lang w:val="pl-PL" w:eastAsia="en-US" w:bidi="ar-SA"/>
    </w:rPr>
  </w:style>
  <w:style w:type="character" w:styleId="Tekstzastpczy">
    <w:name w:val="Placeholder Text"/>
    <w:basedOn w:val="Domylnaczcionkaakapitu"/>
    <w:uiPriority w:val="99"/>
    <w:semiHidden/>
    <w:rsid w:val="003263DB"/>
    <w:rPr>
      <w:color w:val="808080"/>
    </w:rPr>
  </w:style>
  <w:style w:type="character" w:styleId="Pogrubienie">
    <w:name w:val="Strong"/>
    <w:basedOn w:val="Domylnaczcionkaakapitu"/>
    <w:uiPriority w:val="22"/>
    <w:qFormat/>
    <w:rsid w:val="006D65BF"/>
    <w:rPr>
      <w:b/>
      <w:bCs/>
    </w:rPr>
  </w:style>
  <w:style w:type="character" w:styleId="Hipercze">
    <w:name w:val="Hyperlink"/>
    <w:basedOn w:val="Domylnaczcionkaakapitu"/>
    <w:unhideWhenUsed/>
    <w:rsid w:val="00E237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uggolub-dobrzyn.pl" TargetMode="External"/><Relationship Id="rId2" Type="http://schemas.openxmlformats.org/officeDocument/2006/relationships/hyperlink" Target="http://www.uggolub-dobrzyn.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23</Pages>
  <Words>8353</Words>
  <Characters>50124</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dc:description/>
  <cp:lastModifiedBy>Gmina Golub-Dobrzyń</cp:lastModifiedBy>
  <cp:revision>7</cp:revision>
  <cp:lastPrinted>2024-07-05T09:57:00Z</cp:lastPrinted>
  <dcterms:created xsi:type="dcterms:W3CDTF">2024-10-07T10:36:00Z</dcterms:created>
  <dcterms:modified xsi:type="dcterms:W3CDTF">2024-10-07T11:36:00Z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